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119E1" w14:paraId="0E2F62A7" w14:textId="77777777" w:rsidTr="007119E1">
        <w:trPr>
          <w:jc w:val="center"/>
        </w:trPr>
        <w:tc>
          <w:tcPr>
            <w:tcW w:w="1882" w:type="dxa"/>
          </w:tcPr>
          <w:p w14:paraId="362A0C68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Kingdom</w:t>
            </w:r>
          </w:p>
        </w:tc>
        <w:tc>
          <w:tcPr>
            <w:tcW w:w="1882" w:type="dxa"/>
          </w:tcPr>
          <w:p w14:paraId="062ACF72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Eubacteria</w:t>
            </w:r>
          </w:p>
        </w:tc>
        <w:tc>
          <w:tcPr>
            <w:tcW w:w="1882" w:type="dxa"/>
          </w:tcPr>
          <w:p w14:paraId="3364FDD7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Archaebacteria</w:t>
            </w:r>
          </w:p>
        </w:tc>
        <w:tc>
          <w:tcPr>
            <w:tcW w:w="1882" w:type="dxa"/>
          </w:tcPr>
          <w:p w14:paraId="446AE823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Protista</w:t>
            </w:r>
          </w:p>
        </w:tc>
        <w:tc>
          <w:tcPr>
            <w:tcW w:w="1882" w:type="dxa"/>
          </w:tcPr>
          <w:p w14:paraId="5458680C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Fungi</w:t>
            </w:r>
          </w:p>
        </w:tc>
        <w:tc>
          <w:tcPr>
            <w:tcW w:w="1883" w:type="dxa"/>
          </w:tcPr>
          <w:p w14:paraId="5E9C6C53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Plantae</w:t>
            </w:r>
          </w:p>
        </w:tc>
        <w:tc>
          <w:tcPr>
            <w:tcW w:w="1883" w:type="dxa"/>
          </w:tcPr>
          <w:p w14:paraId="31F48F6F" w14:textId="77777777" w:rsidR="007119E1" w:rsidRPr="007119E1" w:rsidRDefault="007119E1" w:rsidP="007119E1">
            <w:pPr>
              <w:jc w:val="center"/>
              <w:rPr>
                <w:b/>
                <w:i/>
              </w:rPr>
            </w:pPr>
            <w:r w:rsidRPr="007119E1">
              <w:rPr>
                <w:b/>
                <w:i/>
              </w:rPr>
              <w:t>Animalia</w:t>
            </w:r>
          </w:p>
        </w:tc>
      </w:tr>
      <w:tr w:rsidR="007119E1" w14:paraId="74911D4D" w14:textId="77777777" w:rsidTr="007119E1">
        <w:trPr>
          <w:jc w:val="center"/>
        </w:trPr>
        <w:tc>
          <w:tcPr>
            <w:tcW w:w="1882" w:type="dxa"/>
          </w:tcPr>
          <w:p w14:paraId="4AE86587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508BC31C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Cell type</w:t>
            </w:r>
          </w:p>
          <w:p w14:paraId="1CC8E590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(prokaryotic/</w:t>
            </w:r>
          </w:p>
          <w:p w14:paraId="621B775D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Eukaryotic)</w:t>
            </w:r>
          </w:p>
          <w:p w14:paraId="52BF1183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070FA98E" w14:textId="77777777" w:rsidR="007119E1" w:rsidRDefault="007119E1"/>
        </w:tc>
        <w:tc>
          <w:tcPr>
            <w:tcW w:w="1882" w:type="dxa"/>
          </w:tcPr>
          <w:p w14:paraId="7EE873B0" w14:textId="77777777" w:rsidR="007119E1" w:rsidRDefault="007119E1"/>
        </w:tc>
        <w:tc>
          <w:tcPr>
            <w:tcW w:w="1882" w:type="dxa"/>
          </w:tcPr>
          <w:p w14:paraId="36AB359A" w14:textId="77777777" w:rsidR="007119E1" w:rsidRDefault="007119E1"/>
        </w:tc>
        <w:tc>
          <w:tcPr>
            <w:tcW w:w="1882" w:type="dxa"/>
          </w:tcPr>
          <w:p w14:paraId="613428CA" w14:textId="77777777" w:rsidR="007119E1" w:rsidRDefault="007119E1"/>
        </w:tc>
        <w:tc>
          <w:tcPr>
            <w:tcW w:w="1883" w:type="dxa"/>
          </w:tcPr>
          <w:p w14:paraId="290DB10A" w14:textId="77777777" w:rsidR="007119E1" w:rsidRDefault="007119E1"/>
        </w:tc>
        <w:tc>
          <w:tcPr>
            <w:tcW w:w="1883" w:type="dxa"/>
          </w:tcPr>
          <w:p w14:paraId="0D4D9671" w14:textId="77777777" w:rsidR="007119E1" w:rsidRDefault="007119E1"/>
        </w:tc>
      </w:tr>
      <w:tr w:rsidR="007119E1" w14:paraId="1FA50978" w14:textId="77777777" w:rsidTr="007119E1">
        <w:trPr>
          <w:jc w:val="center"/>
        </w:trPr>
        <w:tc>
          <w:tcPr>
            <w:tcW w:w="1882" w:type="dxa"/>
          </w:tcPr>
          <w:p w14:paraId="7E1E1246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62AFF8A5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13E2BD77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Cell wall</w:t>
            </w:r>
          </w:p>
          <w:p w14:paraId="7C8B4ACE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06C1B31B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5000C66F" w14:textId="77777777" w:rsidR="007119E1" w:rsidRDefault="007119E1"/>
        </w:tc>
        <w:tc>
          <w:tcPr>
            <w:tcW w:w="1882" w:type="dxa"/>
          </w:tcPr>
          <w:p w14:paraId="48C96FEF" w14:textId="77777777" w:rsidR="007119E1" w:rsidRDefault="007119E1"/>
        </w:tc>
        <w:tc>
          <w:tcPr>
            <w:tcW w:w="1882" w:type="dxa"/>
          </w:tcPr>
          <w:p w14:paraId="72D7F4F8" w14:textId="77777777" w:rsidR="007119E1" w:rsidRDefault="007119E1"/>
        </w:tc>
        <w:tc>
          <w:tcPr>
            <w:tcW w:w="1882" w:type="dxa"/>
          </w:tcPr>
          <w:p w14:paraId="61DDC36E" w14:textId="77777777" w:rsidR="007119E1" w:rsidRDefault="007119E1"/>
        </w:tc>
        <w:tc>
          <w:tcPr>
            <w:tcW w:w="1883" w:type="dxa"/>
          </w:tcPr>
          <w:p w14:paraId="139F3E30" w14:textId="77777777" w:rsidR="007119E1" w:rsidRDefault="007119E1"/>
        </w:tc>
        <w:tc>
          <w:tcPr>
            <w:tcW w:w="1883" w:type="dxa"/>
          </w:tcPr>
          <w:p w14:paraId="5F216824" w14:textId="77777777" w:rsidR="007119E1" w:rsidRDefault="007119E1"/>
        </w:tc>
      </w:tr>
      <w:tr w:rsidR="007119E1" w14:paraId="36834AFF" w14:textId="77777777" w:rsidTr="007119E1">
        <w:trPr>
          <w:jc w:val="center"/>
        </w:trPr>
        <w:tc>
          <w:tcPr>
            <w:tcW w:w="1882" w:type="dxa"/>
          </w:tcPr>
          <w:p w14:paraId="1968F2A6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6A318AAA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Body form</w:t>
            </w:r>
          </w:p>
          <w:p w14:paraId="09A19D16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(unicellular or multicellular)</w:t>
            </w:r>
          </w:p>
          <w:p w14:paraId="18141C1A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5686D362" w14:textId="77777777" w:rsidR="007119E1" w:rsidRDefault="007119E1"/>
        </w:tc>
        <w:tc>
          <w:tcPr>
            <w:tcW w:w="1882" w:type="dxa"/>
          </w:tcPr>
          <w:p w14:paraId="0D682A73" w14:textId="77777777" w:rsidR="007119E1" w:rsidRDefault="007119E1"/>
        </w:tc>
        <w:tc>
          <w:tcPr>
            <w:tcW w:w="1882" w:type="dxa"/>
          </w:tcPr>
          <w:p w14:paraId="70313B11" w14:textId="77777777" w:rsidR="007119E1" w:rsidRDefault="007119E1"/>
        </w:tc>
        <w:tc>
          <w:tcPr>
            <w:tcW w:w="1882" w:type="dxa"/>
          </w:tcPr>
          <w:p w14:paraId="2BB3EB58" w14:textId="77777777" w:rsidR="007119E1" w:rsidRDefault="007119E1"/>
        </w:tc>
        <w:tc>
          <w:tcPr>
            <w:tcW w:w="1883" w:type="dxa"/>
          </w:tcPr>
          <w:p w14:paraId="305865A9" w14:textId="77777777" w:rsidR="007119E1" w:rsidRDefault="007119E1"/>
        </w:tc>
        <w:tc>
          <w:tcPr>
            <w:tcW w:w="1883" w:type="dxa"/>
          </w:tcPr>
          <w:p w14:paraId="4A40E44D" w14:textId="77777777" w:rsidR="007119E1" w:rsidRDefault="007119E1"/>
        </w:tc>
      </w:tr>
      <w:tr w:rsidR="007119E1" w14:paraId="78DC8EC6" w14:textId="77777777" w:rsidTr="007119E1">
        <w:trPr>
          <w:jc w:val="center"/>
        </w:trPr>
        <w:tc>
          <w:tcPr>
            <w:tcW w:w="1882" w:type="dxa"/>
          </w:tcPr>
          <w:p w14:paraId="65E0D720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7DA9D331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Nutrition (autotroph or heterotroph)</w:t>
            </w:r>
          </w:p>
          <w:p w14:paraId="77180691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6FC0EDF8" w14:textId="77777777" w:rsidR="007119E1" w:rsidRDefault="007119E1"/>
        </w:tc>
        <w:tc>
          <w:tcPr>
            <w:tcW w:w="1882" w:type="dxa"/>
          </w:tcPr>
          <w:p w14:paraId="577648B1" w14:textId="77777777" w:rsidR="007119E1" w:rsidRDefault="007119E1"/>
        </w:tc>
        <w:tc>
          <w:tcPr>
            <w:tcW w:w="1882" w:type="dxa"/>
          </w:tcPr>
          <w:p w14:paraId="6FCF830B" w14:textId="77777777" w:rsidR="007119E1" w:rsidRDefault="007119E1"/>
        </w:tc>
        <w:tc>
          <w:tcPr>
            <w:tcW w:w="1882" w:type="dxa"/>
          </w:tcPr>
          <w:p w14:paraId="06E3278C" w14:textId="77777777" w:rsidR="007119E1" w:rsidRDefault="007119E1"/>
        </w:tc>
        <w:tc>
          <w:tcPr>
            <w:tcW w:w="1883" w:type="dxa"/>
          </w:tcPr>
          <w:p w14:paraId="5370E4B9" w14:textId="77777777" w:rsidR="007119E1" w:rsidRDefault="007119E1"/>
        </w:tc>
        <w:tc>
          <w:tcPr>
            <w:tcW w:w="1883" w:type="dxa"/>
          </w:tcPr>
          <w:p w14:paraId="2D037642" w14:textId="77777777" w:rsidR="007119E1" w:rsidRDefault="007119E1"/>
        </w:tc>
      </w:tr>
      <w:tr w:rsidR="007119E1" w14:paraId="5CBF3E3C" w14:textId="77777777" w:rsidTr="007119E1">
        <w:trPr>
          <w:jc w:val="center"/>
        </w:trPr>
        <w:tc>
          <w:tcPr>
            <w:tcW w:w="1882" w:type="dxa"/>
          </w:tcPr>
          <w:p w14:paraId="405E491A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7C2737FE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079C0B68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Reproduction</w:t>
            </w:r>
          </w:p>
          <w:p w14:paraId="086E3946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0797F784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6BFF488F" w14:textId="77777777" w:rsidR="007119E1" w:rsidRDefault="007119E1"/>
        </w:tc>
        <w:tc>
          <w:tcPr>
            <w:tcW w:w="1882" w:type="dxa"/>
          </w:tcPr>
          <w:p w14:paraId="3B8F8C56" w14:textId="77777777" w:rsidR="007119E1" w:rsidRDefault="007119E1"/>
        </w:tc>
        <w:tc>
          <w:tcPr>
            <w:tcW w:w="1882" w:type="dxa"/>
          </w:tcPr>
          <w:p w14:paraId="0D0798C9" w14:textId="77777777" w:rsidR="007119E1" w:rsidRDefault="007119E1"/>
        </w:tc>
        <w:tc>
          <w:tcPr>
            <w:tcW w:w="1882" w:type="dxa"/>
          </w:tcPr>
          <w:p w14:paraId="777D0CD1" w14:textId="77777777" w:rsidR="007119E1" w:rsidRDefault="007119E1"/>
        </w:tc>
        <w:tc>
          <w:tcPr>
            <w:tcW w:w="1883" w:type="dxa"/>
          </w:tcPr>
          <w:p w14:paraId="136197CD" w14:textId="77777777" w:rsidR="007119E1" w:rsidRDefault="007119E1"/>
        </w:tc>
        <w:tc>
          <w:tcPr>
            <w:tcW w:w="1883" w:type="dxa"/>
          </w:tcPr>
          <w:p w14:paraId="22096047" w14:textId="77777777" w:rsidR="007119E1" w:rsidRDefault="007119E1"/>
        </w:tc>
      </w:tr>
      <w:tr w:rsidR="007119E1" w14:paraId="2442C272" w14:textId="77777777" w:rsidTr="007119E1">
        <w:trPr>
          <w:jc w:val="center"/>
        </w:trPr>
        <w:tc>
          <w:tcPr>
            <w:tcW w:w="1882" w:type="dxa"/>
          </w:tcPr>
          <w:p w14:paraId="78D45AE1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05AF5ACF" w14:textId="27FAD0F3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Locomotion</w:t>
            </w:r>
            <w:r w:rsidR="00304DC7">
              <w:rPr>
                <w:b/>
              </w:rPr>
              <w:t xml:space="preserve"> (mobility)</w:t>
            </w:r>
          </w:p>
          <w:p w14:paraId="333B6E6C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0A07FA0F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6F10B63D" w14:textId="77777777" w:rsidR="007119E1" w:rsidRDefault="007119E1"/>
        </w:tc>
        <w:tc>
          <w:tcPr>
            <w:tcW w:w="1882" w:type="dxa"/>
          </w:tcPr>
          <w:p w14:paraId="6F2C231D" w14:textId="77777777" w:rsidR="007119E1" w:rsidRDefault="007119E1"/>
        </w:tc>
        <w:tc>
          <w:tcPr>
            <w:tcW w:w="1882" w:type="dxa"/>
          </w:tcPr>
          <w:p w14:paraId="0B4C118A" w14:textId="77777777" w:rsidR="007119E1" w:rsidRDefault="007119E1"/>
        </w:tc>
        <w:tc>
          <w:tcPr>
            <w:tcW w:w="1882" w:type="dxa"/>
          </w:tcPr>
          <w:p w14:paraId="0049944F" w14:textId="77777777" w:rsidR="007119E1" w:rsidRDefault="007119E1"/>
        </w:tc>
        <w:tc>
          <w:tcPr>
            <w:tcW w:w="1883" w:type="dxa"/>
          </w:tcPr>
          <w:p w14:paraId="21CB3E84" w14:textId="77777777" w:rsidR="007119E1" w:rsidRDefault="007119E1"/>
        </w:tc>
        <w:tc>
          <w:tcPr>
            <w:tcW w:w="1883" w:type="dxa"/>
          </w:tcPr>
          <w:p w14:paraId="0D2A210E" w14:textId="77777777" w:rsidR="007119E1" w:rsidRDefault="007119E1"/>
        </w:tc>
      </w:tr>
      <w:tr w:rsidR="007119E1" w14:paraId="7A519099" w14:textId="77777777" w:rsidTr="007119E1">
        <w:trPr>
          <w:jc w:val="center"/>
        </w:trPr>
        <w:tc>
          <w:tcPr>
            <w:tcW w:w="1882" w:type="dxa"/>
          </w:tcPr>
          <w:p w14:paraId="302A5746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6362D352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6151E826" w14:textId="77777777" w:rsidR="007119E1" w:rsidRPr="007119E1" w:rsidRDefault="007119E1" w:rsidP="007119E1">
            <w:pPr>
              <w:jc w:val="center"/>
              <w:rPr>
                <w:b/>
              </w:rPr>
            </w:pPr>
            <w:r w:rsidRPr="007119E1">
              <w:rPr>
                <w:b/>
              </w:rPr>
              <w:t>Examples</w:t>
            </w:r>
          </w:p>
          <w:p w14:paraId="1E43E135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  <w:p w14:paraId="2D237B35" w14:textId="77777777" w:rsidR="007119E1" w:rsidRPr="007119E1" w:rsidRDefault="007119E1" w:rsidP="007119E1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453A68A2" w14:textId="77777777" w:rsidR="007119E1" w:rsidRDefault="007119E1"/>
        </w:tc>
        <w:tc>
          <w:tcPr>
            <w:tcW w:w="1882" w:type="dxa"/>
          </w:tcPr>
          <w:p w14:paraId="6CCCFA85" w14:textId="77777777" w:rsidR="007119E1" w:rsidRDefault="007119E1"/>
        </w:tc>
        <w:tc>
          <w:tcPr>
            <w:tcW w:w="1882" w:type="dxa"/>
          </w:tcPr>
          <w:p w14:paraId="0EB3C132" w14:textId="77777777" w:rsidR="007119E1" w:rsidRDefault="007119E1"/>
        </w:tc>
        <w:tc>
          <w:tcPr>
            <w:tcW w:w="1882" w:type="dxa"/>
          </w:tcPr>
          <w:p w14:paraId="21075ED4" w14:textId="77777777" w:rsidR="007119E1" w:rsidRDefault="007119E1"/>
        </w:tc>
        <w:tc>
          <w:tcPr>
            <w:tcW w:w="1883" w:type="dxa"/>
          </w:tcPr>
          <w:p w14:paraId="32CD9F51" w14:textId="77777777" w:rsidR="007119E1" w:rsidRDefault="007119E1"/>
        </w:tc>
        <w:tc>
          <w:tcPr>
            <w:tcW w:w="1883" w:type="dxa"/>
          </w:tcPr>
          <w:p w14:paraId="1565B807" w14:textId="77777777" w:rsidR="007119E1" w:rsidRDefault="007119E1"/>
        </w:tc>
      </w:tr>
    </w:tbl>
    <w:p w14:paraId="2625364B" w14:textId="77777777" w:rsidR="007766AD" w:rsidRDefault="007766AD"/>
    <w:sectPr w:rsidR="007766AD" w:rsidSect="007119E1">
      <w:headerReference w:type="default" r:id="rId6"/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4C98" w14:textId="77777777" w:rsidR="007119E1" w:rsidRDefault="007119E1" w:rsidP="007119E1">
      <w:pPr>
        <w:spacing w:after="0" w:line="240" w:lineRule="auto"/>
      </w:pPr>
      <w:r>
        <w:separator/>
      </w:r>
    </w:p>
  </w:endnote>
  <w:endnote w:type="continuationSeparator" w:id="0">
    <w:p w14:paraId="44C6287A" w14:textId="77777777" w:rsidR="007119E1" w:rsidRDefault="007119E1" w:rsidP="0071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A6B2" w14:textId="77777777" w:rsidR="007119E1" w:rsidRDefault="007119E1" w:rsidP="007119E1">
      <w:pPr>
        <w:spacing w:after="0" w:line="240" w:lineRule="auto"/>
      </w:pPr>
      <w:r>
        <w:separator/>
      </w:r>
    </w:p>
  </w:footnote>
  <w:footnote w:type="continuationSeparator" w:id="0">
    <w:p w14:paraId="2A4E8E4B" w14:textId="77777777" w:rsidR="007119E1" w:rsidRDefault="007119E1" w:rsidP="0071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5E63" w14:textId="77777777" w:rsidR="007119E1" w:rsidRDefault="007119E1">
    <w:pPr>
      <w:pStyle w:val="Header"/>
    </w:pPr>
    <w:r w:rsidRPr="007119E1">
      <w:rPr>
        <w:b/>
        <w:u w:val="single"/>
      </w:rPr>
      <w:t>The Six Kingdoms of Life</w:t>
    </w:r>
    <w:r>
      <w:tab/>
    </w:r>
    <w:r>
      <w:tab/>
      <w:t xml:space="preserve">Name: </w:t>
    </w:r>
  </w:p>
  <w:p w14:paraId="23D3CEFD" w14:textId="77777777" w:rsidR="007119E1" w:rsidRDefault="00711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E1"/>
    <w:rsid w:val="00304DC7"/>
    <w:rsid w:val="007119E1"/>
    <w:rsid w:val="007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1E53"/>
  <w15:docId w15:val="{FF366B8D-4CB3-4EB1-BE55-400ECBA7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E1"/>
  </w:style>
  <w:style w:type="paragraph" w:styleId="Footer">
    <w:name w:val="footer"/>
    <w:basedOn w:val="Normal"/>
    <w:link w:val="FooterChar"/>
    <w:uiPriority w:val="99"/>
    <w:unhideWhenUsed/>
    <w:rsid w:val="0071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E1"/>
  </w:style>
  <w:style w:type="paragraph" w:styleId="BalloonText">
    <w:name w:val="Balloon Text"/>
    <w:basedOn w:val="Normal"/>
    <w:link w:val="BalloonTextChar"/>
    <w:uiPriority w:val="99"/>
    <w:semiHidden/>
    <w:unhideWhenUsed/>
    <w:rsid w:val="0071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2</cp:revision>
  <dcterms:created xsi:type="dcterms:W3CDTF">2014-10-22T19:25:00Z</dcterms:created>
  <dcterms:modified xsi:type="dcterms:W3CDTF">2020-10-09T19:08:00Z</dcterms:modified>
</cp:coreProperties>
</file>