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0A13" w14:textId="77777777" w:rsidR="00B21A63" w:rsidRDefault="005B1E0C">
      <w:pPr>
        <w:rPr>
          <w:b/>
        </w:rPr>
      </w:pPr>
      <w:r w:rsidRPr="00EE70B1">
        <w:rPr>
          <w:b/>
        </w:rPr>
        <w:t>BIOLOGY 11:</w:t>
      </w:r>
      <w:r w:rsidRPr="00EE70B1">
        <w:rPr>
          <w:b/>
        </w:rPr>
        <w:tab/>
      </w:r>
      <w:r w:rsidRPr="00EE70B1">
        <w:rPr>
          <w:b/>
        </w:rPr>
        <w:tab/>
        <w:t>COURSE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77777777" w:rsidR="005B1E0C" w:rsidRPr="00EE70B1" w:rsidRDefault="005B1E0C">
      <w:pPr>
        <w:rPr>
          <w:u w:val="single"/>
        </w:rPr>
      </w:pPr>
      <w:r w:rsidRPr="00EE70B1">
        <w:rPr>
          <w:u w:val="single"/>
        </w:rPr>
        <w:t>UNIT 1: INTRODUCTION</w:t>
      </w:r>
    </w:p>
    <w:p w14:paraId="64F244BF" w14:textId="77777777" w:rsidR="005B1E0C" w:rsidRDefault="005B1E0C"/>
    <w:p w14:paraId="6F8D3B76" w14:textId="77777777" w:rsidR="00C427E6" w:rsidRPr="002632E6" w:rsidRDefault="00C427E6" w:rsidP="00C427E6">
      <w:pPr>
        <w:rPr>
          <w:i/>
          <w:u w:val="single"/>
        </w:rPr>
      </w:pPr>
      <w:r w:rsidRPr="002632E6">
        <w:rPr>
          <w:i/>
          <w:u w:val="single"/>
        </w:rPr>
        <w:t>Textbook Reference:</w:t>
      </w:r>
    </w:p>
    <w:p w14:paraId="082E33FE" w14:textId="77777777" w:rsidR="00C427E6" w:rsidRDefault="00C427E6"/>
    <w:p w14:paraId="3D4450D1" w14:textId="77777777" w:rsidR="005B1E0C" w:rsidRDefault="005B1E0C">
      <w:r>
        <w:t>A.</w:t>
      </w:r>
      <w:r>
        <w:tab/>
        <w:t>Chapt</w:t>
      </w:r>
      <w:r w:rsidR="00EE70B1">
        <w:t>er 1: The Nature of Science p. 7-10, 18-19</w:t>
      </w:r>
    </w:p>
    <w:p w14:paraId="00DD3E51" w14:textId="77777777" w:rsidR="005B1E0C" w:rsidRDefault="005B1E0C">
      <w:r>
        <w:t>B.</w:t>
      </w:r>
      <w:r>
        <w:tab/>
        <w:t>Appendix B: Science Safety Rules p. 2r-3r</w:t>
      </w:r>
    </w:p>
    <w:p w14:paraId="42AC5B7A" w14:textId="77777777" w:rsidR="005B1E0C" w:rsidRDefault="005B1E0C">
      <w:r>
        <w:t xml:space="preserve">C. </w:t>
      </w:r>
      <w:r>
        <w:tab/>
        <w:t>Chapter 2: Biology as a Science p. 27-31</w:t>
      </w:r>
    </w:p>
    <w:p w14:paraId="693E3E0C" w14:textId="77777777" w:rsidR="005B1E0C" w:rsidRDefault="005B1E0C"/>
    <w:p w14:paraId="13DF38CA" w14:textId="77777777" w:rsidR="005B1E0C" w:rsidRDefault="005B1E0C"/>
    <w:p w14:paraId="75925C78" w14:textId="77777777" w:rsidR="005B1E0C" w:rsidRDefault="005B1E0C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53F13360" w14:textId="77777777" w:rsidR="005B1E0C" w:rsidRDefault="005B1E0C" w:rsidP="005B1E0C">
      <w:pPr>
        <w:pStyle w:val="ListParagraph"/>
        <w:numPr>
          <w:ilvl w:val="0"/>
          <w:numId w:val="1"/>
        </w:numPr>
      </w:pPr>
      <w:r>
        <w:t xml:space="preserve">demonstrate safe and correct </w:t>
      </w:r>
      <w:r w:rsidR="00EE70B1">
        <w:t>technique for a variety of laboratory procedures</w:t>
      </w:r>
    </w:p>
    <w:p w14:paraId="674CDD0A" w14:textId="77777777" w:rsidR="005B1E0C" w:rsidRDefault="00EE70B1" w:rsidP="005B1E0C">
      <w:pPr>
        <w:pStyle w:val="ListParagraph"/>
        <w:numPr>
          <w:ilvl w:val="0"/>
          <w:numId w:val="1"/>
        </w:numPr>
      </w:pPr>
      <w:r>
        <w:t>design an experiment using the scientific method</w:t>
      </w:r>
    </w:p>
    <w:p w14:paraId="0AC8A972" w14:textId="77777777" w:rsidR="005B1E0C" w:rsidRDefault="005B1E0C" w:rsidP="005B1E0C">
      <w:pPr>
        <w:pStyle w:val="ListParagraph"/>
        <w:numPr>
          <w:ilvl w:val="0"/>
          <w:numId w:val="1"/>
        </w:numPr>
      </w:pPr>
      <w:r>
        <w:t xml:space="preserve">interpret data from a variety of </w:t>
      </w:r>
      <w:r w:rsidR="00EE70B1">
        <w:t>text and visual sources</w:t>
      </w:r>
    </w:p>
    <w:p w14:paraId="4F19219A" w14:textId="77777777" w:rsidR="005B1E0C" w:rsidRDefault="005B1E0C"/>
    <w:p w14:paraId="709DC36E" w14:textId="3306F20C" w:rsidR="005B38EA" w:rsidRPr="005B38EA" w:rsidRDefault="005B38EA">
      <w:pPr>
        <w:rPr>
          <w:i/>
          <w:u w:val="single"/>
        </w:rPr>
      </w:pPr>
      <w:r w:rsidRPr="005B38EA">
        <w:rPr>
          <w:i/>
          <w:u w:val="single"/>
        </w:rPr>
        <w:t>Knowledge:</w:t>
      </w:r>
    </w:p>
    <w:p w14:paraId="6F5F387C" w14:textId="77777777" w:rsidR="005B38EA" w:rsidRDefault="005B38EA"/>
    <w:p w14:paraId="2C8079B9" w14:textId="0386FEE2" w:rsidR="005B38EA" w:rsidRDefault="005B38EA" w:rsidP="005B38EA">
      <w:pPr>
        <w:pStyle w:val="ListParagraph"/>
        <w:numPr>
          <w:ilvl w:val="0"/>
          <w:numId w:val="2"/>
        </w:numPr>
      </w:pPr>
      <w:r>
        <w:t>independent and dependent variables</w:t>
      </w:r>
    </w:p>
    <w:p w14:paraId="495D6AC8" w14:textId="12F56B09" w:rsidR="005B38EA" w:rsidRDefault="005B38EA" w:rsidP="005B38EA">
      <w:pPr>
        <w:pStyle w:val="ListParagraph"/>
        <w:numPr>
          <w:ilvl w:val="0"/>
          <w:numId w:val="2"/>
        </w:numPr>
      </w:pPr>
      <w:r>
        <w:t>controlled and experimental variables</w:t>
      </w:r>
    </w:p>
    <w:p w14:paraId="7E90C57E" w14:textId="6C180046" w:rsidR="005B38EA" w:rsidRDefault="005B38EA" w:rsidP="005B38EA">
      <w:pPr>
        <w:pStyle w:val="ListParagraph"/>
        <w:numPr>
          <w:ilvl w:val="0"/>
          <w:numId w:val="2"/>
        </w:numPr>
      </w:pPr>
      <w:r>
        <w:t>control group and experimental group</w:t>
      </w:r>
    </w:p>
    <w:p w14:paraId="122AEAB6" w14:textId="77777777" w:rsidR="00EE70B1" w:rsidRDefault="00EE70B1"/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24CF8953" w14:textId="1A984468" w:rsidR="00EE70B1" w:rsidRDefault="00EE70B1">
      <w:r>
        <w:t>Conclusion, control, control group, controlled variable, dependent variable, experimental group, experimental variable, independent variable</w:t>
      </w:r>
      <w:r w:rsidR="00EC7811">
        <w:t>,</w:t>
      </w:r>
      <w:bookmarkStart w:id="0" w:name="_GoBack"/>
      <w:bookmarkEnd w:id="0"/>
      <w:r>
        <w:t xml:space="preserve"> procedure, sample size, scientific method, testable hypothesis</w:t>
      </w:r>
    </w:p>
    <w:p w14:paraId="48D40480" w14:textId="77777777" w:rsidR="00A4452A" w:rsidRDefault="00A4452A"/>
    <w:p w14:paraId="08BD8A0E" w14:textId="77777777" w:rsidR="00A4452A" w:rsidRDefault="00A4452A">
      <w:r>
        <w:rPr>
          <w:noProof/>
        </w:rPr>
        <w:drawing>
          <wp:anchor distT="0" distB="0" distL="114300" distR="114300" simplePos="0" relativeHeight="251658240" behindDoc="0" locked="0" layoutInCell="1" allowOverlap="1" wp14:anchorId="6A65EF9C" wp14:editId="573F019B">
            <wp:simplePos x="0" y="0"/>
            <wp:positionH relativeFrom="column">
              <wp:posOffset>-114300</wp:posOffset>
            </wp:positionH>
            <wp:positionV relativeFrom="paragraph">
              <wp:posOffset>747395</wp:posOffset>
            </wp:positionV>
            <wp:extent cx="5486400" cy="177557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52A" w:rsidSect="007F3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BC4"/>
    <w:multiLevelType w:val="hybridMultilevel"/>
    <w:tmpl w:val="0BE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9560E"/>
    <w:multiLevelType w:val="hybridMultilevel"/>
    <w:tmpl w:val="28F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5B1E0C"/>
    <w:rsid w:val="005B38EA"/>
    <w:rsid w:val="00696D0C"/>
    <w:rsid w:val="007F3453"/>
    <w:rsid w:val="00A4452A"/>
    <w:rsid w:val="00B21A63"/>
    <w:rsid w:val="00C427E6"/>
    <w:rsid w:val="00EC7811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3</cp:revision>
  <cp:lastPrinted>2014-09-22T21:39:00Z</cp:lastPrinted>
  <dcterms:created xsi:type="dcterms:W3CDTF">2014-09-22T21:39:00Z</dcterms:created>
  <dcterms:modified xsi:type="dcterms:W3CDTF">2019-06-25T19:33:00Z</dcterms:modified>
</cp:coreProperties>
</file>