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E0EB" w14:textId="77777777" w:rsidR="00D20417" w:rsidRPr="00D24919" w:rsidRDefault="00960480" w:rsidP="00D24919">
      <w:pPr>
        <w:jc w:val="center"/>
        <w:rPr>
          <w:b/>
          <w:bCs/>
          <w:sz w:val="32"/>
          <w:szCs w:val="32"/>
          <w:u w:val="single"/>
        </w:rPr>
      </w:pPr>
      <w:r w:rsidRPr="00D24919">
        <w:rPr>
          <w:b/>
          <w:bCs/>
          <w:sz w:val="32"/>
          <w:szCs w:val="32"/>
          <w:u w:val="single"/>
        </w:rPr>
        <w:t>Symbols Used in Set Theory</w:t>
      </w:r>
    </w:p>
    <w:p w14:paraId="13EF6812" w14:textId="77777777" w:rsidR="00960480" w:rsidRDefault="00960480"/>
    <w:p w14:paraId="62784611" w14:textId="0A15716E" w:rsidR="00960480" w:rsidRDefault="00D24919">
      <w:r>
        <w:rPr>
          <w:noProof/>
        </w:rPr>
        <w:drawing>
          <wp:inline distT="0" distB="0" distL="0" distR="0" wp14:anchorId="1059A025" wp14:editId="59617013">
            <wp:extent cx="4819650" cy="6477000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D4B58" w14:textId="5A306C9F" w:rsidR="00D24919" w:rsidRDefault="00D24919"/>
    <w:p w14:paraId="0EC40122" w14:textId="7E0B3602" w:rsidR="00D24919" w:rsidRDefault="00D24919">
      <w:pPr>
        <w:rPr>
          <w:i/>
          <w:iCs/>
        </w:rPr>
      </w:pPr>
      <w:r w:rsidRPr="00D24919">
        <w:rPr>
          <w:i/>
          <w:iCs/>
        </w:rPr>
        <w:t xml:space="preserve">Cited from: </w:t>
      </w:r>
      <w:hyperlink r:id="rId8" w:history="1">
        <w:r w:rsidR="001259A1" w:rsidRPr="00597D37">
          <w:rPr>
            <w:rStyle w:val="Hyperlink"/>
            <w:i/>
            <w:iCs/>
          </w:rPr>
          <w:t>https://www.onlinemath4all.com/symbols-used-in-set-theory.html</w:t>
        </w:r>
      </w:hyperlink>
    </w:p>
    <w:p w14:paraId="7808CAD1" w14:textId="25194F8A" w:rsidR="001259A1" w:rsidRDefault="001259A1">
      <w:pPr>
        <w:rPr>
          <w:i/>
          <w:iCs/>
        </w:rPr>
      </w:pPr>
      <w:r>
        <w:rPr>
          <w:i/>
          <w:iCs/>
        </w:rPr>
        <w:br w:type="page"/>
      </w:r>
    </w:p>
    <w:tbl>
      <w:tblPr>
        <w:tblW w:w="1029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90"/>
      </w:tblGrid>
      <w:tr w:rsidR="001259A1" w14:paraId="656CC9A0" w14:textId="77777777" w:rsidTr="001B3FED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52A75" w14:textId="77777777" w:rsidR="001259A1" w:rsidRDefault="001259A1" w:rsidP="001B3FED">
            <w:pPr>
              <w:pStyle w:val="NormalWeb"/>
            </w:pPr>
            <w:r>
              <w:rPr>
                <w:b/>
                <w:bCs/>
                <w:sz w:val="36"/>
                <w:szCs w:val="36"/>
                <w:shd w:val="clear" w:color="auto" w:fill="FFFF00"/>
              </w:rPr>
              <w:lastRenderedPageBreak/>
              <w:t>Interval notation</w:t>
            </w:r>
            <w:r>
              <w:rPr>
                <w:b/>
                <w:bCs/>
                <w:sz w:val="36"/>
                <w:szCs w:val="36"/>
              </w:rPr>
              <w:t xml:space="preserve">:  </w:t>
            </w:r>
            <w:r>
              <w:rPr>
                <w:sz w:val="27"/>
                <w:szCs w:val="27"/>
              </w:rPr>
              <w:t xml:space="preserve">An </w:t>
            </w:r>
            <w:r>
              <w:rPr>
                <w:b/>
                <w:bCs/>
                <w:sz w:val="27"/>
                <w:szCs w:val="27"/>
              </w:rPr>
              <w:t xml:space="preserve">interval </w:t>
            </w:r>
            <w:r>
              <w:rPr>
                <w:sz w:val="27"/>
                <w:szCs w:val="27"/>
              </w:rPr>
              <w:t>is a connected subset of numbers.  </w:t>
            </w:r>
            <w:r>
              <w:rPr>
                <w:b/>
                <w:bCs/>
                <w:sz w:val="27"/>
                <w:szCs w:val="27"/>
              </w:rPr>
              <w:t>Interval notation</w:t>
            </w:r>
            <w:r>
              <w:rPr>
                <w:sz w:val="27"/>
                <w:szCs w:val="27"/>
              </w:rPr>
              <w:t xml:space="preserve"> is an alternative to expressing your answer as an inequality.  Unless specified otherwise, we will be working with real numbers.</w:t>
            </w:r>
            <w:r>
              <w:rPr>
                <w:sz w:val="27"/>
                <w:szCs w:val="27"/>
              </w:rPr>
              <w:br/>
              <w:t xml:space="preserve">   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135"/>
              <w:gridCol w:w="4095"/>
            </w:tblGrid>
            <w:tr w:rsidR="001259A1" w14:paraId="154921A7" w14:textId="77777777" w:rsidTr="001B3FED">
              <w:trPr>
                <w:tblCellSpacing w:w="15" w:type="dxa"/>
                <w:jc w:val="center"/>
              </w:trPr>
              <w:tc>
                <w:tcPr>
                  <w:tcW w:w="6090" w:type="dxa"/>
                  <w:shd w:val="clear" w:color="auto" w:fill="auto"/>
                </w:tcPr>
                <w:tbl>
                  <w:tblPr>
                    <w:tblW w:w="4700" w:type="pct"/>
                    <w:tblBorders>
                      <w:top w:val="outset" w:sz="12" w:space="0" w:color="000000"/>
                      <w:left w:val="outset" w:sz="12" w:space="0" w:color="000000"/>
                      <w:bottom w:val="outset" w:sz="12" w:space="0" w:color="000000"/>
                      <w:right w:val="outset" w:sz="12" w:space="0" w:color="000000"/>
                    </w:tblBorders>
                    <w:shd w:val="clear" w:color="auto" w:fill="CCFFCC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1"/>
                  </w:tblGrid>
                  <w:tr w:rsidR="001259A1" w14:paraId="42475BC7" w14:textId="77777777" w:rsidTr="001B3FED"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FFCC"/>
                      </w:tcPr>
                      <w:p w14:paraId="32BAC5E9" w14:textId="77777777" w:rsidR="001259A1" w:rsidRDefault="001259A1" w:rsidP="001B3FED">
                        <w:r>
                          <w:rPr>
                            <w:sz w:val="27"/>
                            <w:szCs w:val="27"/>
                          </w:rPr>
                          <w:t>When using interval notation, the symbol:</w:t>
                        </w:r>
                      </w:p>
                    </w:tc>
                  </w:tr>
                  <w:tr w:rsidR="001259A1" w14:paraId="74031CF1" w14:textId="77777777" w:rsidTr="001B3FED">
                    <w:tc>
                      <w:tcPr>
                        <w:tcW w:w="4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</w:tcPr>
                      <w:tbl>
                        <w:tblPr>
                          <w:tblW w:w="39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0"/>
                          <w:gridCol w:w="3787"/>
                        </w:tblGrid>
                        <w:tr w:rsidR="001259A1" w14:paraId="3699180E" w14:textId="77777777" w:rsidTr="001B3FE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585" w:type="dxa"/>
                              <w:shd w:val="clear" w:color="auto" w:fill="auto"/>
                            </w:tcPr>
                            <w:p w14:paraId="4698BCDB" w14:textId="77777777" w:rsidR="001259A1" w:rsidRDefault="001259A1" w:rsidP="001B3FED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48"/>
                                  <w:szCs w:val="48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14:paraId="6C91F60C" w14:textId="77777777" w:rsidR="001259A1" w:rsidRDefault="001259A1" w:rsidP="001B3FED">
                              <w:r>
                                <w:rPr>
                                  <w:sz w:val="27"/>
                                  <w:szCs w:val="27"/>
                                </w:rPr>
                                <w:t>means "not included" or "open".</w:t>
                              </w:r>
                            </w:p>
                          </w:tc>
                        </w:tr>
                      </w:tbl>
                      <w:p w14:paraId="2A3CA7EE" w14:textId="77777777" w:rsidR="001259A1" w:rsidRDefault="001259A1" w:rsidP="001B3FED">
                        <w:pPr>
                          <w:jc w:val="center"/>
                        </w:pPr>
                      </w:p>
                    </w:tc>
                  </w:tr>
                  <w:tr w:rsidR="001259A1" w14:paraId="07CF936B" w14:textId="77777777" w:rsidTr="001B3FED">
                    <w:tc>
                      <w:tcPr>
                        <w:tcW w:w="4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</w:tcPr>
                      <w:tbl>
                        <w:tblPr>
                          <w:tblW w:w="39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60"/>
                          <w:gridCol w:w="3757"/>
                        </w:tblGrid>
                        <w:tr w:rsidR="001259A1" w14:paraId="07A26E4D" w14:textId="77777777" w:rsidTr="001B3FE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15" w:type="dxa"/>
                              <w:shd w:val="clear" w:color="auto" w:fill="auto"/>
                            </w:tcPr>
                            <w:p w14:paraId="367A2E55" w14:textId="77777777" w:rsidR="001259A1" w:rsidRDefault="001259A1" w:rsidP="001B3FED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48"/>
                                  <w:szCs w:val="48"/>
                                </w:rPr>
                                <w:t>[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14:paraId="08503232" w14:textId="77777777" w:rsidR="001259A1" w:rsidRDefault="001259A1" w:rsidP="001B3FED">
                              <w:r>
                                <w:rPr>
                                  <w:sz w:val="27"/>
                                  <w:szCs w:val="27"/>
                                </w:rPr>
                                <w:t>means "included" or "closed".</w:t>
                              </w:r>
                            </w:p>
                          </w:tc>
                        </w:tr>
                      </w:tbl>
                      <w:p w14:paraId="7D6E340B" w14:textId="77777777" w:rsidR="001259A1" w:rsidRDefault="001259A1" w:rsidP="001B3FED">
                        <w:pPr>
                          <w:jc w:val="center"/>
                        </w:pPr>
                      </w:p>
                    </w:tc>
                  </w:tr>
                </w:tbl>
                <w:p w14:paraId="41572871" w14:textId="77777777" w:rsidR="001259A1" w:rsidRDefault="001259A1" w:rsidP="001B3FED"/>
              </w:tc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4600" w:type="pct"/>
                    <w:jc w:val="center"/>
                    <w:tblBorders>
                      <w:top w:val="outset" w:sz="12" w:space="0" w:color="000000"/>
                      <w:left w:val="outset" w:sz="12" w:space="0" w:color="000000"/>
                      <w:bottom w:val="outset" w:sz="12" w:space="0" w:color="000000"/>
                      <w:right w:val="outset" w:sz="12" w:space="0" w:color="000000"/>
                    </w:tblBorders>
                    <w:shd w:val="clear" w:color="auto" w:fill="FFFFFF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80"/>
                    <w:gridCol w:w="2004"/>
                  </w:tblGrid>
                  <w:tr w:rsidR="001259A1" w14:paraId="5F1EC220" w14:textId="77777777" w:rsidTr="001B3FED">
                    <w:trPr>
                      <w:jc w:val="center"/>
                    </w:trPr>
                    <w:tc>
                      <w:tcPr>
                        <w:tcW w:w="16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FFCC"/>
                        <w:vAlign w:val="center"/>
                      </w:tcPr>
                      <w:p w14:paraId="47B75636" w14:textId="77777777" w:rsidR="001259A1" w:rsidRDefault="001259A1" w:rsidP="001B3FED">
                        <w:pPr>
                          <w:pStyle w:val="NormalWeb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INCLUDEPICTURE "http://www.regentsprep.org/Regents/math/ALGEBRA/AP1/Interv19.gif" \* MERGEFORMATINET </w:instrText>
                        </w:r>
                        <w:r>
                          <w:fldChar w:fldCharType="separate"/>
                        </w:r>
                        <w:r>
                          <w:pict w14:anchorId="628BD56D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9.8pt;height:17.2pt">
                              <v:imagedata r:id="rId9" r:href="rId10"/>
                            </v:shape>
                          </w:pic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</w:tcPr>
                      <w:p w14:paraId="5F732351" w14:textId="77777777" w:rsidR="001259A1" w:rsidRDefault="001259A1" w:rsidP="001B3FED">
                        <w:r>
                          <w:rPr>
                            <w:sz w:val="27"/>
                            <w:szCs w:val="27"/>
                          </w:rPr>
                          <w:t>as an inequality.</w:t>
                        </w:r>
                      </w:p>
                    </w:tc>
                  </w:tr>
                  <w:tr w:rsidR="001259A1" w14:paraId="54CDD670" w14:textId="77777777" w:rsidTr="001B3FED">
                    <w:trPr>
                      <w:jc w:val="center"/>
                    </w:trPr>
                    <w:tc>
                      <w:tcPr>
                        <w:tcW w:w="16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FFCC"/>
                        <w:vAlign w:val="center"/>
                      </w:tcPr>
                      <w:p w14:paraId="3A0A2E73" w14:textId="77777777" w:rsidR="001259A1" w:rsidRDefault="001259A1" w:rsidP="001B3FED">
                        <w:pPr>
                          <w:pStyle w:val="NormalWeb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INCLUDEPICTURE "http://www.regentsprep.org/Regents/math/ALGEBRA/AP1/Interv20.gif" \* MERGEFORMATINET </w:instrText>
                        </w:r>
                        <w:r>
                          <w:fldChar w:fldCharType="separate"/>
                        </w:r>
                        <w:r>
                          <w:pict w14:anchorId="2987A93D">
                            <v:shape id="_x0000_i1026" type="#_x0000_t75" style="width:40.4pt;height:21.6pt">
                              <v:imagedata r:id="rId11" r:href="rId12"/>
                            </v:shape>
                          </w:pic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</w:tcPr>
                      <w:p w14:paraId="33A4D00A" w14:textId="77777777" w:rsidR="001259A1" w:rsidRDefault="001259A1" w:rsidP="001B3FED">
                        <w:r>
                          <w:rPr>
                            <w:sz w:val="27"/>
                            <w:szCs w:val="27"/>
                          </w:rPr>
                          <w:t>in interval notation.</w:t>
                        </w:r>
                      </w:p>
                    </w:tc>
                  </w:tr>
                </w:tbl>
                <w:p w14:paraId="77A87979" w14:textId="77777777" w:rsidR="001259A1" w:rsidRDefault="001259A1" w:rsidP="001B3FED">
                  <w:pPr>
                    <w:jc w:val="center"/>
                  </w:pPr>
                </w:p>
              </w:tc>
            </w:tr>
          </w:tbl>
          <w:p w14:paraId="319CBF89" w14:textId="77777777" w:rsidR="001259A1" w:rsidRDefault="001259A1" w:rsidP="001B3FED">
            <w:pPr>
              <w:pStyle w:val="NormalWeb"/>
              <w:jc w:val="center"/>
            </w:pPr>
            <w:r>
              <w:rPr>
                <w:sz w:val="27"/>
                <w:szCs w:val="27"/>
              </w:rPr>
              <w:t xml:space="preserve">The chart below will show you all of the possible ways of utilizing interval notation.  </w:t>
            </w:r>
          </w:p>
        </w:tc>
      </w:tr>
    </w:tbl>
    <w:p w14:paraId="197FFDAE" w14:textId="77777777" w:rsidR="001259A1" w:rsidRDefault="001259A1" w:rsidP="001259A1">
      <w:pPr>
        <w:jc w:val="center"/>
        <w:rPr>
          <w:vanish/>
        </w:rPr>
      </w:pPr>
    </w:p>
    <w:tbl>
      <w:tblPr>
        <w:tblW w:w="9450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0"/>
      </w:tblGrid>
      <w:tr w:rsidR="001259A1" w14:paraId="66900205" w14:textId="77777777" w:rsidTr="001B3FE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tbl>
            <w:tblPr>
              <w:tblW w:w="5000" w:type="pct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6599"/>
              <w:gridCol w:w="2775"/>
            </w:tblGrid>
            <w:tr w:rsidR="001259A1" w14:paraId="6ED3F3C7" w14:textId="77777777" w:rsidTr="001B3FED"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CC"/>
                  <w:vAlign w:val="center"/>
                </w:tcPr>
                <w:p w14:paraId="5E33CE08" w14:textId="77777777" w:rsidR="001259A1" w:rsidRDefault="001259A1" w:rsidP="001B3FED">
                  <w:r>
                    <w:rPr>
                      <w:b/>
                      <w:bCs/>
                      <w:sz w:val="36"/>
                      <w:szCs w:val="36"/>
                    </w:rPr>
                    <w:t> Interval Notation</w:t>
                  </w:r>
                  <w:proofErr w:type="gramStart"/>
                  <w:r>
                    <w:rPr>
                      <w:b/>
                      <w:bCs/>
                      <w:sz w:val="36"/>
                      <w:szCs w:val="36"/>
                    </w:rPr>
                    <w:t xml:space="preserve">:  </w:t>
                  </w:r>
                  <w:r>
                    <w:rPr>
                      <w:color w:val="000080"/>
                      <w:sz w:val="27"/>
                      <w:szCs w:val="27"/>
                    </w:rPr>
                    <w:t>(</w:t>
                  </w:r>
                  <w:proofErr w:type="gramEnd"/>
                  <w:r>
                    <w:rPr>
                      <w:color w:val="000080"/>
                      <w:sz w:val="27"/>
                      <w:szCs w:val="27"/>
                    </w:rPr>
                    <w:t>description)</w:t>
                  </w:r>
                </w:p>
              </w:tc>
              <w:tc>
                <w:tcPr>
                  <w:tcW w:w="2775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CC"/>
                  <w:vAlign w:val="center"/>
                </w:tcPr>
                <w:p w14:paraId="0473F03C" w14:textId="77777777" w:rsidR="001259A1" w:rsidRDefault="001259A1" w:rsidP="001B3FED">
                  <w:pPr>
                    <w:pStyle w:val="NormalWeb"/>
                    <w:jc w:val="center"/>
                  </w:pPr>
                  <w:r>
                    <w:rPr>
                      <w:color w:val="000080"/>
                      <w:sz w:val="27"/>
                      <w:szCs w:val="27"/>
                    </w:rPr>
                    <w:t>(diagram)</w:t>
                  </w:r>
                </w:p>
              </w:tc>
            </w:tr>
            <w:tr w:rsidR="001259A1" w14:paraId="2BA593EC" w14:textId="77777777" w:rsidTr="001B3FED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</w:tcPr>
                <w:p w14:paraId="543C0C28" w14:textId="77777777" w:rsidR="001259A1" w:rsidRDefault="001259A1" w:rsidP="001B3FED">
                  <w:r>
                    <w:rPr>
                      <w:color w:val="000080"/>
                      <w:sz w:val="27"/>
                      <w:szCs w:val="27"/>
                    </w:rPr>
                    <w:t>Open Interval:</w:t>
                  </w:r>
                  <w:proofErr w:type="gramStart"/>
                  <w:r>
                    <w:rPr>
                      <w:sz w:val="27"/>
                      <w:szCs w:val="27"/>
                    </w:rPr>
                    <w:t>   (</w:t>
                  </w:r>
                  <w:proofErr w:type="gramEnd"/>
                  <w:r>
                    <w:rPr>
                      <w:i/>
                      <w:iCs/>
                      <w:sz w:val="27"/>
                      <w:szCs w:val="27"/>
                    </w:rPr>
                    <w:t>a, b</w:t>
                  </w:r>
                  <w:r>
                    <w:rPr>
                      <w:sz w:val="27"/>
                      <w:szCs w:val="27"/>
                    </w:rPr>
                    <w:t xml:space="preserve">)  is interpreted as </w:t>
                  </w:r>
                  <w:r>
                    <w:rPr>
                      <w:i/>
                      <w:iCs/>
                      <w:sz w:val="27"/>
                      <w:szCs w:val="27"/>
                    </w:rPr>
                    <w:t>a &lt; x &lt; b </w:t>
                  </w:r>
                  <w:r>
                    <w:rPr>
                      <w:sz w:val="27"/>
                      <w:szCs w:val="27"/>
                    </w:rPr>
                    <w:t xml:space="preserve"> where the endpoints are NOT included.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t>(While this notation resembles an ordered pair, in this context it refers to the interval upon which you are working.)</w:t>
                  </w:r>
                </w:p>
              </w:tc>
              <w:tc>
                <w:tcPr>
                  <w:tcW w:w="277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</w:tcPr>
                <w:p w14:paraId="1EAB45E8" w14:textId="77777777" w:rsidR="001259A1" w:rsidRDefault="001259A1" w:rsidP="001B3FED">
                  <w:pPr>
                    <w:pStyle w:val="NormalWeb"/>
                    <w:jc w:val="center"/>
                  </w:pPr>
                  <w:r>
                    <w:rPr>
                      <w:sz w:val="48"/>
                      <w:szCs w:val="48"/>
                    </w:rPr>
                    <w:t>(1, 5)</w:t>
                  </w:r>
                  <w:r>
                    <w:rPr>
                      <w:sz w:val="48"/>
                      <w:szCs w:val="48"/>
                    </w:rPr>
                    <w:br/>
                  </w:r>
                  <w:r>
                    <w:rPr>
                      <w:sz w:val="48"/>
                      <w:szCs w:val="48"/>
                    </w:rPr>
                    <w:fldChar w:fldCharType="begin"/>
                  </w:r>
                  <w:r>
                    <w:rPr>
                      <w:sz w:val="48"/>
                      <w:szCs w:val="48"/>
                    </w:rPr>
                    <w:instrText xml:space="preserve"> INCLUDEPICTURE "http://www.regentsprep.org/Regents/math/ALGEBRA/AP1/openintervalpic2.gif" \* MERGEFORMATINET </w:instrText>
                  </w:r>
                  <w:r>
                    <w:rPr>
                      <w:sz w:val="48"/>
                      <w:szCs w:val="48"/>
                    </w:rPr>
                    <w:fldChar w:fldCharType="separate"/>
                  </w:r>
                  <w:r>
                    <w:rPr>
                      <w:sz w:val="48"/>
                      <w:szCs w:val="48"/>
                    </w:rPr>
                    <w:pict w14:anchorId="54745F8D">
                      <v:shape id="_x0000_i1027" type="#_x0000_t75" style="width:124.6pt;height:30.05pt">
                        <v:imagedata r:id="rId13" r:href="rId14"/>
                      </v:shape>
                    </w:pict>
                  </w:r>
                  <w:r>
                    <w:rPr>
                      <w:sz w:val="48"/>
                      <w:szCs w:val="48"/>
                    </w:rPr>
                    <w:fldChar w:fldCharType="end"/>
                  </w:r>
                </w:p>
              </w:tc>
            </w:tr>
            <w:tr w:rsidR="001259A1" w14:paraId="3E91259A" w14:textId="77777777" w:rsidTr="001B3FED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</w:tcPr>
                <w:p w14:paraId="0A2898E2" w14:textId="77777777" w:rsidR="001259A1" w:rsidRDefault="001259A1" w:rsidP="001B3FED">
                  <w:r>
                    <w:rPr>
                      <w:color w:val="000080"/>
                      <w:sz w:val="27"/>
                      <w:szCs w:val="27"/>
                    </w:rPr>
                    <w:t>Closed Interval</w:t>
                  </w:r>
                  <w:proofErr w:type="gramStart"/>
                  <w:r>
                    <w:rPr>
                      <w:color w:val="000080"/>
                      <w:sz w:val="27"/>
                      <w:szCs w:val="27"/>
                    </w:rPr>
                    <w:t>:</w:t>
                  </w:r>
                  <w:r>
                    <w:rPr>
                      <w:sz w:val="27"/>
                      <w:szCs w:val="27"/>
                    </w:rPr>
                    <w:t>  [</w:t>
                  </w:r>
                  <w:proofErr w:type="gramEnd"/>
                  <w:r>
                    <w:rPr>
                      <w:i/>
                      <w:iCs/>
                      <w:sz w:val="27"/>
                      <w:szCs w:val="27"/>
                    </w:rPr>
                    <w:t>a, b</w:t>
                  </w:r>
                  <w:r>
                    <w:rPr>
                      <w:sz w:val="27"/>
                      <w:szCs w:val="27"/>
                    </w:rPr>
                    <w:t xml:space="preserve">]  is interpreted as </w:t>
                  </w:r>
                  <w:r>
                    <w:rPr>
                      <w:i/>
                      <w:iCs/>
                      <w:sz w:val="27"/>
                      <w:szCs w:val="27"/>
                    </w:rPr>
                    <w:t xml:space="preserve">a </w:t>
                  </w:r>
                  <w:r>
                    <w:rPr>
                      <w:i/>
                      <w:iCs/>
                      <w:sz w:val="27"/>
                      <w:szCs w:val="27"/>
                      <w:u w:val="single"/>
                    </w:rPr>
                    <w:t>&lt;</w:t>
                  </w:r>
                  <w:r>
                    <w:rPr>
                      <w:i/>
                      <w:iCs/>
                      <w:sz w:val="27"/>
                      <w:szCs w:val="27"/>
                    </w:rPr>
                    <w:t xml:space="preserve"> x </w:t>
                  </w:r>
                  <w:r>
                    <w:rPr>
                      <w:i/>
                      <w:iCs/>
                      <w:sz w:val="27"/>
                      <w:szCs w:val="27"/>
                      <w:u w:val="single"/>
                    </w:rPr>
                    <w:t>&lt;</w:t>
                  </w:r>
                  <w:r>
                    <w:rPr>
                      <w:i/>
                      <w:iCs/>
                      <w:sz w:val="27"/>
                      <w:szCs w:val="27"/>
                    </w:rPr>
                    <w:t xml:space="preserve"> b</w:t>
                  </w:r>
                  <w:r>
                    <w:rPr>
                      <w:sz w:val="27"/>
                      <w:szCs w:val="27"/>
                    </w:rPr>
                    <w:t>  where the endpoints are included.</w:t>
                  </w:r>
                </w:p>
              </w:tc>
              <w:tc>
                <w:tcPr>
                  <w:tcW w:w="277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</w:tcPr>
                <w:p w14:paraId="527DC8E7" w14:textId="77777777" w:rsidR="001259A1" w:rsidRDefault="001259A1" w:rsidP="001B3FED">
                  <w:pPr>
                    <w:pStyle w:val="NormalWeb"/>
                    <w:jc w:val="center"/>
                  </w:pPr>
                  <w:r>
                    <w:rPr>
                      <w:sz w:val="48"/>
                      <w:szCs w:val="48"/>
                    </w:rPr>
                    <w:t>[1, 5]</w:t>
                  </w:r>
                  <w:r>
                    <w:rPr>
                      <w:sz w:val="48"/>
                      <w:szCs w:val="48"/>
                    </w:rPr>
                    <w:br/>
                  </w:r>
                  <w:r>
                    <w:rPr>
                      <w:sz w:val="48"/>
                      <w:szCs w:val="48"/>
                    </w:rPr>
                    <w:fldChar w:fldCharType="begin"/>
                  </w:r>
                  <w:r>
                    <w:rPr>
                      <w:sz w:val="48"/>
                      <w:szCs w:val="48"/>
                    </w:rPr>
                    <w:instrText xml:space="preserve"> INCLUDEPICTURE "http://www.regentsprep.org/Regents/math/ALGEBRA/AP1/closedintervalpic2.gif" \* MERGEFORMATINET </w:instrText>
                  </w:r>
                  <w:r>
                    <w:rPr>
                      <w:sz w:val="48"/>
                      <w:szCs w:val="48"/>
                    </w:rPr>
                    <w:fldChar w:fldCharType="separate"/>
                  </w:r>
                  <w:r>
                    <w:rPr>
                      <w:sz w:val="48"/>
                      <w:szCs w:val="48"/>
                    </w:rPr>
                    <w:pict w14:anchorId="0F828EA0">
                      <v:shape id="_x0000_i1028" type="#_x0000_t75" style="width:124.6pt;height:30.05pt">
                        <v:imagedata r:id="rId15" r:href="rId16"/>
                      </v:shape>
                    </w:pict>
                  </w:r>
                  <w:r>
                    <w:rPr>
                      <w:sz w:val="48"/>
                      <w:szCs w:val="48"/>
                    </w:rPr>
                    <w:fldChar w:fldCharType="end"/>
                  </w:r>
                </w:p>
              </w:tc>
            </w:tr>
            <w:tr w:rsidR="001259A1" w14:paraId="35F8DA35" w14:textId="77777777" w:rsidTr="001B3FED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</w:tcPr>
                <w:p w14:paraId="615C5D0F" w14:textId="77777777" w:rsidR="001259A1" w:rsidRDefault="001259A1" w:rsidP="001B3FED">
                  <w:r>
                    <w:rPr>
                      <w:color w:val="000080"/>
                      <w:sz w:val="27"/>
                      <w:szCs w:val="27"/>
                    </w:rPr>
                    <w:t>Half-Open Interval</w:t>
                  </w:r>
                  <w:proofErr w:type="gramStart"/>
                  <w:r>
                    <w:rPr>
                      <w:color w:val="000080"/>
                      <w:sz w:val="27"/>
                      <w:szCs w:val="27"/>
                    </w:rPr>
                    <w:t>:</w:t>
                  </w:r>
                  <w:r>
                    <w:rPr>
                      <w:sz w:val="27"/>
                      <w:szCs w:val="27"/>
                    </w:rPr>
                    <w:t>  (</w:t>
                  </w:r>
                  <w:proofErr w:type="gramEnd"/>
                  <w:r>
                    <w:rPr>
                      <w:i/>
                      <w:iCs/>
                      <w:sz w:val="27"/>
                      <w:szCs w:val="27"/>
                    </w:rPr>
                    <w:t>a, b</w:t>
                  </w:r>
                  <w:r>
                    <w:rPr>
                      <w:sz w:val="27"/>
                      <w:szCs w:val="27"/>
                    </w:rPr>
                    <w:t xml:space="preserve">]  is interpreted as </w:t>
                  </w:r>
                  <w:r>
                    <w:rPr>
                      <w:i/>
                      <w:iCs/>
                      <w:sz w:val="27"/>
                      <w:szCs w:val="27"/>
                    </w:rPr>
                    <w:t xml:space="preserve">a &lt; x </w:t>
                  </w:r>
                  <w:r>
                    <w:rPr>
                      <w:i/>
                      <w:iCs/>
                      <w:sz w:val="27"/>
                      <w:szCs w:val="27"/>
                      <w:u w:val="single"/>
                    </w:rPr>
                    <w:t>&lt;</w:t>
                  </w:r>
                  <w:r>
                    <w:rPr>
                      <w:i/>
                      <w:iCs/>
                      <w:sz w:val="27"/>
                      <w:szCs w:val="27"/>
                    </w:rPr>
                    <w:t xml:space="preserve"> b </w:t>
                  </w:r>
                  <w:r>
                    <w:rPr>
                      <w:sz w:val="27"/>
                      <w:szCs w:val="27"/>
                    </w:rPr>
                    <w:t xml:space="preserve"> where a is not included, but b is included.</w:t>
                  </w:r>
                </w:p>
              </w:tc>
              <w:tc>
                <w:tcPr>
                  <w:tcW w:w="277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</w:tcPr>
                <w:p w14:paraId="2F6AF9AB" w14:textId="77777777" w:rsidR="001259A1" w:rsidRDefault="001259A1" w:rsidP="001B3FED">
                  <w:pPr>
                    <w:pStyle w:val="NormalWeb"/>
                    <w:jc w:val="center"/>
                  </w:pPr>
                  <w:r>
                    <w:rPr>
                      <w:sz w:val="48"/>
                      <w:szCs w:val="48"/>
                    </w:rPr>
                    <w:t>(1, 5]</w:t>
                  </w:r>
                  <w:r>
                    <w:rPr>
                      <w:sz w:val="48"/>
                      <w:szCs w:val="48"/>
                    </w:rPr>
                    <w:br/>
                  </w:r>
                  <w:r>
                    <w:rPr>
                      <w:sz w:val="48"/>
                      <w:szCs w:val="48"/>
                    </w:rPr>
                    <w:fldChar w:fldCharType="begin"/>
                  </w:r>
                  <w:r>
                    <w:rPr>
                      <w:sz w:val="48"/>
                      <w:szCs w:val="48"/>
                    </w:rPr>
                    <w:instrText xml:space="preserve"> INCLUDEPICTURE "http://www.regentsprep.org/Regents/math/ALGEBRA/AP1/halfintervalpic2.gif" \* MERGEFORMATINET </w:instrText>
                  </w:r>
                  <w:r>
                    <w:rPr>
                      <w:sz w:val="48"/>
                      <w:szCs w:val="48"/>
                    </w:rPr>
                    <w:fldChar w:fldCharType="separate"/>
                  </w:r>
                  <w:r>
                    <w:rPr>
                      <w:sz w:val="48"/>
                      <w:szCs w:val="48"/>
                    </w:rPr>
                    <w:pict w14:anchorId="1EA640E8">
                      <v:shape id="_x0000_i1029" type="#_x0000_t75" style="width:124.6pt;height:30.05pt">
                        <v:imagedata r:id="rId17" r:href="rId18"/>
                      </v:shape>
                    </w:pict>
                  </w:r>
                  <w:r>
                    <w:rPr>
                      <w:sz w:val="48"/>
                      <w:szCs w:val="48"/>
                    </w:rPr>
                    <w:fldChar w:fldCharType="end"/>
                  </w:r>
                </w:p>
              </w:tc>
            </w:tr>
            <w:tr w:rsidR="001259A1" w14:paraId="49E94E3D" w14:textId="77777777" w:rsidTr="001B3FED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</w:tcPr>
                <w:p w14:paraId="26D7E8DD" w14:textId="77777777" w:rsidR="001259A1" w:rsidRDefault="001259A1" w:rsidP="001B3FED">
                  <w:r>
                    <w:rPr>
                      <w:color w:val="000080"/>
                      <w:sz w:val="27"/>
                      <w:szCs w:val="27"/>
                    </w:rPr>
                    <w:t>Half-Open Interval</w:t>
                  </w:r>
                  <w:proofErr w:type="gramStart"/>
                  <w:r>
                    <w:rPr>
                      <w:color w:val="000080"/>
                      <w:sz w:val="27"/>
                      <w:szCs w:val="27"/>
                    </w:rPr>
                    <w:t xml:space="preserve">: </w:t>
                  </w:r>
                  <w:r>
                    <w:rPr>
                      <w:sz w:val="27"/>
                      <w:szCs w:val="27"/>
                    </w:rPr>
                    <w:t> [</w:t>
                  </w:r>
                  <w:proofErr w:type="gramEnd"/>
                  <w:r>
                    <w:rPr>
                      <w:i/>
                      <w:iCs/>
                      <w:sz w:val="27"/>
                      <w:szCs w:val="27"/>
                    </w:rPr>
                    <w:t>a, b</w:t>
                  </w:r>
                  <w:r>
                    <w:rPr>
                      <w:sz w:val="27"/>
                      <w:szCs w:val="27"/>
                    </w:rPr>
                    <w:t xml:space="preserve">) is interpreted as </w:t>
                  </w:r>
                  <w:r>
                    <w:rPr>
                      <w:i/>
                      <w:iCs/>
                      <w:sz w:val="27"/>
                      <w:szCs w:val="27"/>
                    </w:rPr>
                    <w:t xml:space="preserve">a </w:t>
                  </w:r>
                  <w:r>
                    <w:rPr>
                      <w:i/>
                      <w:iCs/>
                      <w:sz w:val="27"/>
                      <w:szCs w:val="27"/>
                      <w:u w:val="single"/>
                    </w:rPr>
                    <w:t>&lt;</w:t>
                  </w:r>
                  <w:r>
                    <w:rPr>
                      <w:i/>
                      <w:iCs/>
                      <w:sz w:val="27"/>
                      <w:szCs w:val="27"/>
                    </w:rPr>
                    <w:t xml:space="preserve"> x &lt; b</w:t>
                  </w:r>
                  <w:r>
                    <w:rPr>
                      <w:sz w:val="27"/>
                      <w:szCs w:val="27"/>
                    </w:rPr>
                    <w:t xml:space="preserve"> where a is included, but b is not included.</w:t>
                  </w:r>
                </w:p>
              </w:tc>
              <w:tc>
                <w:tcPr>
                  <w:tcW w:w="277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</w:tcPr>
                <w:p w14:paraId="440D364F" w14:textId="77777777" w:rsidR="001259A1" w:rsidRDefault="001259A1" w:rsidP="001B3FED">
                  <w:pPr>
                    <w:pStyle w:val="NormalWeb"/>
                    <w:jc w:val="center"/>
                  </w:pPr>
                  <w:r>
                    <w:rPr>
                      <w:sz w:val="48"/>
                      <w:szCs w:val="48"/>
                    </w:rPr>
                    <w:t>[1, 5)</w:t>
                  </w:r>
                  <w:r>
                    <w:rPr>
                      <w:sz w:val="48"/>
                      <w:szCs w:val="48"/>
                    </w:rPr>
                    <w:br/>
                  </w:r>
                  <w:r>
                    <w:rPr>
                      <w:sz w:val="48"/>
                      <w:szCs w:val="48"/>
                    </w:rPr>
                    <w:fldChar w:fldCharType="begin"/>
                  </w:r>
                  <w:r>
                    <w:rPr>
                      <w:sz w:val="48"/>
                      <w:szCs w:val="48"/>
                    </w:rPr>
                    <w:instrText xml:space="preserve"> INCLUDEPICTURE "http://www.regentsprep.org/Regents/math/ALGEBRA/AP1/halfintervalpic3.gif" \* MERGEFORMATINET </w:instrText>
                  </w:r>
                  <w:r>
                    <w:rPr>
                      <w:sz w:val="48"/>
                      <w:szCs w:val="48"/>
                    </w:rPr>
                    <w:fldChar w:fldCharType="separate"/>
                  </w:r>
                  <w:r>
                    <w:rPr>
                      <w:sz w:val="48"/>
                      <w:szCs w:val="48"/>
                    </w:rPr>
                    <w:pict w14:anchorId="6B14C145">
                      <v:shape id="_x0000_i1030" type="#_x0000_t75" style="width:124.6pt;height:30.05pt">
                        <v:imagedata r:id="rId19" r:href="rId20"/>
                      </v:shape>
                    </w:pict>
                  </w:r>
                  <w:r>
                    <w:rPr>
                      <w:sz w:val="48"/>
                      <w:szCs w:val="48"/>
                    </w:rPr>
                    <w:fldChar w:fldCharType="end"/>
                  </w:r>
                </w:p>
              </w:tc>
            </w:tr>
            <w:tr w:rsidR="001259A1" w14:paraId="33A4537C" w14:textId="77777777" w:rsidTr="001B3FED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</w:tcPr>
                <w:p w14:paraId="166B5653" w14:textId="77777777" w:rsidR="001259A1" w:rsidRDefault="001259A1" w:rsidP="001B3FED">
                  <w:r>
                    <w:rPr>
                      <w:color w:val="000080"/>
                      <w:sz w:val="27"/>
                      <w:szCs w:val="27"/>
                    </w:rPr>
                    <w:t>Non-ending Interval:</w:t>
                  </w:r>
                  <w:r>
                    <w:rPr>
                      <w:sz w:val="27"/>
                      <w:szCs w:val="27"/>
                    </w:rPr>
                    <w:t xml:space="preserve">  </w:t>
                  </w:r>
                  <w:r>
                    <w:fldChar w:fldCharType="begin"/>
                  </w:r>
                  <w:r>
                    <w:instrText xml:space="preserve"> INCLUDEPICTURE "http://www.regentsprep.org/Regents/math/ALGEBRA/AP1/Linequ1.gif" \* MERGEFORMATINET </w:instrText>
                  </w:r>
                  <w:r>
                    <w:fldChar w:fldCharType="separate"/>
                  </w:r>
                  <w:r>
                    <w:pict w14:anchorId="16476EBA">
                      <v:shape id="_x0000_i1031" type="#_x0000_t75" style="width:32.85pt;height:17.2pt">
                        <v:imagedata r:id="rId21" r:href="rId22"/>
                      </v:shape>
                    </w:pict>
                  </w:r>
                  <w:r>
                    <w:fldChar w:fldCharType="end"/>
                  </w:r>
                  <w:r>
                    <w:rPr>
                      <w:sz w:val="27"/>
                      <w:szCs w:val="27"/>
                    </w:rPr>
                    <w:t xml:space="preserve">is interpreted as </w:t>
                  </w:r>
                  <w:r>
                    <w:rPr>
                      <w:i/>
                      <w:iCs/>
                      <w:sz w:val="27"/>
                      <w:szCs w:val="27"/>
                    </w:rPr>
                    <w:t>x &gt; a</w:t>
                  </w:r>
                  <w:r>
                    <w:rPr>
                      <w:sz w:val="27"/>
                      <w:szCs w:val="27"/>
                    </w:rPr>
                    <w:t xml:space="preserve"> where </w:t>
                  </w:r>
                  <w:r>
                    <w:rPr>
                      <w:i/>
                      <w:iCs/>
                      <w:sz w:val="27"/>
                      <w:szCs w:val="27"/>
                    </w:rPr>
                    <w:t>a</w:t>
                  </w:r>
                  <w:r>
                    <w:rPr>
                      <w:sz w:val="27"/>
                      <w:szCs w:val="27"/>
                    </w:rPr>
                    <w:t xml:space="preserve"> is not included and infinity is always expressed as being "open" (not included).</w:t>
                  </w:r>
                </w:p>
              </w:tc>
              <w:tc>
                <w:tcPr>
                  <w:tcW w:w="277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</w:tcPr>
                <w:p w14:paraId="2EDB71AA" w14:textId="77777777" w:rsidR="001259A1" w:rsidRDefault="001259A1" w:rsidP="001B3FED">
                  <w:pPr>
                    <w:pStyle w:val="NormalWeb"/>
                    <w:jc w:val="center"/>
                  </w:pPr>
                  <w:r>
                    <w:rPr>
                      <w:sz w:val="48"/>
                      <w:szCs w:val="48"/>
                    </w:rPr>
                    <w:fldChar w:fldCharType="begin"/>
                  </w:r>
                  <w:r>
                    <w:rPr>
                      <w:sz w:val="48"/>
                      <w:szCs w:val="48"/>
                    </w:rPr>
                    <w:instrText xml:space="preserve"> INCLUDEPICTURE "http://www.regentsprep.org/Regents/math/ALGEBRA/AP1/Linequ2.gif" \* MERGEFORMATINET </w:instrText>
                  </w:r>
                  <w:r>
                    <w:rPr>
                      <w:sz w:val="48"/>
                      <w:szCs w:val="48"/>
                    </w:rPr>
                    <w:fldChar w:fldCharType="separate"/>
                  </w:r>
                  <w:r>
                    <w:rPr>
                      <w:sz w:val="48"/>
                      <w:szCs w:val="48"/>
                    </w:rPr>
                    <w:pict w14:anchorId="4D6F9662">
                      <v:shape id="_x0000_i1032" type="#_x0000_t75" style="width:54.8pt;height:27.85pt">
                        <v:imagedata r:id="rId23" r:href="rId24"/>
                      </v:shape>
                    </w:pict>
                  </w:r>
                  <w:r>
                    <w:rPr>
                      <w:sz w:val="48"/>
                      <w:szCs w:val="48"/>
                    </w:rPr>
                    <w:fldChar w:fldCharType="end"/>
                  </w:r>
                  <w:r>
                    <w:rPr>
                      <w:sz w:val="48"/>
                      <w:szCs w:val="48"/>
                    </w:rPr>
                    <w:br/>
                  </w:r>
                  <w:r>
                    <w:rPr>
                      <w:sz w:val="48"/>
                      <w:szCs w:val="48"/>
                    </w:rPr>
                    <w:fldChar w:fldCharType="begin"/>
                  </w:r>
                  <w:r>
                    <w:rPr>
                      <w:sz w:val="48"/>
                      <w:szCs w:val="48"/>
                    </w:rPr>
                    <w:instrText xml:space="preserve"> INCLUDEPICTURE "http://www.regentsprep.org/Regents/math/ALGEBRA/AP1/infiniteinterval.gif" \* MERGEFORMATINET </w:instrText>
                  </w:r>
                  <w:r>
                    <w:rPr>
                      <w:sz w:val="48"/>
                      <w:szCs w:val="48"/>
                    </w:rPr>
                    <w:fldChar w:fldCharType="separate"/>
                  </w:r>
                  <w:r>
                    <w:rPr>
                      <w:sz w:val="48"/>
                      <w:szCs w:val="48"/>
                    </w:rPr>
                    <w:pict w14:anchorId="4CE90C03">
                      <v:shape id="_x0000_i1033" type="#_x0000_t75" style="width:124.6pt;height:30.05pt">
                        <v:imagedata r:id="rId25" r:href="rId26"/>
                      </v:shape>
                    </w:pict>
                  </w:r>
                  <w:r>
                    <w:rPr>
                      <w:sz w:val="48"/>
                      <w:szCs w:val="48"/>
                    </w:rPr>
                    <w:fldChar w:fldCharType="end"/>
                  </w:r>
                </w:p>
              </w:tc>
            </w:tr>
            <w:tr w:rsidR="001259A1" w14:paraId="4CCAD31B" w14:textId="77777777" w:rsidTr="001B3FED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</w:tcPr>
                <w:p w14:paraId="422395E3" w14:textId="77777777" w:rsidR="001259A1" w:rsidRDefault="001259A1" w:rsidP="001B3FED">
                  <w:r>
                    <w:rPr>
                      <w:color w:val="000080"/>
                      <w:sz w:val="27"/>
                      <w:szCs w:val="27"/>
                    </w:rPr>
                    <w:t>Non-ending Interval:</w:t>
                  </w:r>
                  <w:r>
                    <w:rPr>
                      <w:sz w:val="27"/>
                      <w:szCs w:val="27"/>
                    </w:rPr>
                    <w:t xml:space="preserve">  </w:t>
                  </w:r>
                  <w:r>
                    <w:rPr>
                      <w:sz w:val="27"/>
                      <w:szCs w:val="27"/>
                    </w:rPr>
                    <w:fldChar w:fldCharType="begin"/>
                  </w:r>
                  <w:r>
                    <w:rPr>
                      <w:sz w:val="27"/>
                      <w:szCs w:val="27"/>
                    </w:rPr>
                    <w:instrText xml:space="preserve"> INCLUDEPICTURE "http://www.regentsprep.org/Regents/math/ALGEBRA/AP1/Linequ3.gif" \* MERGEFORMATINET </w:instrText>
                  </w:r>
                  <w:r>
                    <w:rPr>
                      <w:sz w:val="27"/>
                      <w:szCs w:val="27"/>
                    </w:rPr>
                    <w:fldChar w:fldCharType="separate"/>
                  </w:r>
                  <w:r>
                    <w:rPr>
                      <w:sz w:val="27"/>
                      <w:szCs w:val="27"/>
                    </w:rPr>
                    <w:pict w14:anchorId="237EA3D6">
                      <v:shape id="_x0000_i1034" type="#_x0000_t75" style="width:40.4pt;height:17.2pt">
                        <v:imagedata r:id="rId27" r:href="rId28"/>
                      </v:shape>
                    </w:pict>
                  </w:r>
                  <w:r>
                    <w:rPr>
                      <w:sz w:val="27"/>
                      <w:szCs w:val="27"/>
                    </w:rPr>
                    <w:fldChar w:fldCharType="end"/>
                  </w:r>
                  <w:r>
                    <w:rPr>
                      <w:sz w:val="27"/>
                      <w:szCs w:val="27"/>
                    </w:rPr>
                    <w:t xml:space="preserve">is interpreted as </w:t>
                  </w:r>
                  <w:r>
                    <w:rPr>
                      <w:i/>
                      <w:iCs/>
                      <w:sz w:val="27"/>
                      <w:szCs w:val="27"/>
                    </w:rPr>
                    <w:t xml:space="preserve">x </w:t>
                  </w:r>
                  <w:r>
                    <w:rPr>
                      <w:i/>
                      <w:iCs/>
                      <w:sz w:val="27"/>
                      <w:szCs w:val="27"/>
                      <w:u w:val="single"/>
                    </w:rPr>
                    <w:t>&lt;</w:t>
                  </w:r>
                  <w:r>
                    <w:rPr>
                      <w:i/>
                      <w:iCs/>
                      <w:sz w:val="27"/>
                      <w:szCs w:val="27"/>
                    </w:rPr>
                    <w:t xml:space="preserve"> b </w:t>
                  </w:r>
                  <w:r>
                    <w:rPr>
                      <w:sz w:val="27"/>
                      <w:szCs w:val="27"/>
                    </w:rPr>
                    <w:t xml:space="preserve">where </w:t>
                  </w:r>
                  <w:r>
                    <w:rPr>
                      <w:i/>
                      <w:iCs/>
                      <w:sz w:val="27"/>
                      <w:szCs w:val="27"/>
                    </w:rPr>
                    <w:t>b</w:t>
                  </w:r>
                  <w:r>
                    <w:rPr>
                      <w:sz w:val="27"/>
                      <w:szCs w:val="27"/>
                    </w:rPr>
                    <w:t xml:space="preserve"> is included and again, infinity is always expressed as being "open" (not included).</w:t>
                  </w:r>
                </w:p>
              </w:tc>
              <w:tc>
                <w:tcPr>
                  <w:tcW w:w="277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</w:tcPr>
                <w:p w14:paraId="6A39F722" w14:textId="77777777" w:rsidR="001259A1" w:rsidRDefault="001259A1" w:rsidP="001B3FED">
                  <w:pPr>
                    <w:pStyle w:val="NormalWeb"/>
                    <w:jc w:val="center"/>
                  </w:pPr>
                  <w:r>
                    <w:fldChar w:fldCharType="begin"/>
                  </w:r>
                  <w:r>
                    <w:instrText xml:space="preserve"> INCLUDEPICTURE "http://www.regentsprep.org/Regents/math/ALGEBRA/AP1/Linequ4.gif" \* MERGEFORMATINET </w:instrText>
                  </w:r>
                  <w:r>
                    <w:fldChar w:fldCharType="separate"/>
                  </w:r>
                  <w:r>
                    <w:pict w14:anchorId="4C600CED">
                      <v:shape id="_x0000_i1035" type="#_x0000_t75" style="width:71.35pt;height:27.85pt">
                        <v:imagedata r:id="rId29" r:href="rId30"/>
                      </v:shape>
                    </w:pict>
                  </w:r>
                  <w:r>
                    <w:fldChar w:fldCharType="end"/>
                  </w:r>
                  <w:r>
                    <w:rPr>
                      <w:sz w:val="48"/>
                      <w:szCs w:val="48"/>
                    </w:rPr>
                    <w:fldChar w:fldCharType="begin"/>
                  </w:r>
                  <w:r>
                    <w:rPr>
                      <w:sz w:val="48"/>
                      <w:szCs w:val="48"/>
                    </w:rPr>
                    <w:instrText xml:space="preserve"> INCLUDEPICTURE "http://www.regentsprep.org/Regents/math/ALGEBRA/AP1/infiniteinterval2.gif" \* MERGEFORMATINET </w:instrText>
                  </w:r>
                  <w:r>
                    <w:rPr>
                      <w:sz w:val="48"/>
                      <w:szCs w:val="48"/>
                    </w:rPr>
                    <w:fldChar w:fldCharType="separate"/>
                  </w:r>
                  <w:r>
                    <w:rPr>
                      <w:sz w:val="48"/>
                      <w:szCs w:val="48"/>
                    </w:rPr>
                    <w:pict w14:anchorId="1BDCC52E">
                      <v:shape id="_x0000_i1036" type="#_x0000_t75" style="width:128.35pt;height:30.05pt">
                        <v:imagedata r:id="rId31" r:href="rId32"/>
                      </v:shape>
                    </w:pict>
                  </w:r>
                  <w:r>
                    <w:rPr>
                      <w:sz w:val="48"/>
                      <w:szCs w:val="48"/>
                    </w:rPr>
                    <w:fldChar w:fldCharType="end"/>
                  </w:r>
                </w:p>
              </w:tc>
            </w:tr>
          </w:tbl>
          <w:p w14:paraId="1C118109" w14:textId="77777777" w:rsidR="001259A1" w:rsidRDefault="001259A1" w:rsidP="001B3FED"/>
        </w:tc>
      </w:tr>
    </w:tbl>
    <w:p w14:paraId="570D2385" w14:textId="77777777" w:rsidR="001259A1" w:rsidRPr="001259A1" w:rsidRDefault="001259A1"/>
    <w:sectPr w:rsidR="001259A1" w:rsidRPr="001259A1" w:rsidSect="001259A1">
      <w:headerReference w:type="first" r:id="rId33"/>
      <w:pgSz w:w="12240" w:h="15840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2BC9" w14:textId="77777777" w:rsidR="00D24919" w:rsidRDefault="00D24919" w:rsidP="00D24919">
      <w:pPr>
        <w:spacing w:after="0" w:line="240" w:lineRule="auto"/>
      </w:pPr>
      <w:r>
        <w:separator/>
      </w:r>
    </w:p>
  </w:endnote>
  <w:endnote w:type="continuationSeparator" w:id="0">
    <w:p w14:paraId="4E3633D1" w14:textId="77777777" w:rsidR="00D24919" w:rsidRDefault="00D24919" w:rsidP="00D2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6FD0" w14:textId="77777777" w:rsidR="00D24919" w:rsidRDefault="00D24919" w:rsidP="00D24919">
      <w:pPr>
        <w:spacing w:after="0" w:line="240" w:lineRule="auto"/>
      </w:pPr>
      <w:r>
        <w:separator/>
      </w:r>
    </w:p>
  </w:footnote>
  <w:footnote w:type="continuationSeparator" w:id="0">
    <w:p w14:paraId="5676FAA0" w14:textId="77777777" w:rsidR="00D24919" w:rsidRDefault="00D24919" w:rsidP="00D2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2984" w14:textId="77777777" w:rsidR="001259A1" w:rsidRPr="00D24919" w:rsidRDefault="001259A1" w:rsidP="001259A1">
    <w:pPr>
      <w:pStyle w:val="Header"/>
      <w:rPr>
        <w:i/>
        <w:iCs/>
      </w:rPr>
    </w:pPr>
    <w:r w:rsidRPr="00D24919">
      <w:rPr>
        <w:i/>
        <w:iCs/>
      </w:rPr>
      <w:t>F&amp;P Math 10</w:t>
    </w:r>
    <w:r w:rsidRPr="00D24919">
      <w:rPr>
        <w:i/>
        <w:iCs/>
      </w:rPr>
      <w:ptab w:relativeTo="margin" w:alignment="center" w:leader="none"/>
    </w:r>
    <w:r w:rsidRPr="00D24919">
      <w:rPr>
        <w:i/>
        <w:iCs/>
      </w:rPr>
      <w:t xml:space="preserve"> </w:t>
    </w:r>
    <w:r w:rsidRPr="00D24919">
      <w:rPr>
        <w:i/>
        <w:iCs/>
      </w:rPr>
      <w:ptab w:relativeTo="margin" w:alignment="right" w:leader="none"/>
    </w:r>
    <w:r w:rsidRPr="00D24919">
      <w:rPr>
        <w:i/>
        <w:iCs/>
      </w:rPr>
      <w:t>Handout</w:t>
    </w:r>
  </w:p>
  <w:p w14:paraId="5D23C9D4" w14:textId="77777777" w:rsidR="001259A1" w:rsidRDefault="00125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80"/>
    <w:rsid w:val="00073CAA"/>
    <w:rsid w:val="001259A1"/>
    <w:rsid w:val="00235467"/>
    <w:rsid w:val="00960480"/>
    <w:rsid w:val="00D2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7040D"/>
  <w15:chartTrackingRefBased/>
  <w15:docId w15:val="{392A2222-2DB0-452C-A346-FF7CDFD4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19"/>
  </w:style>
  <w:style w:type="paragraph" w:styleId="Footer">
    <w:name w:val="footer"/>
    <w:basedOn w:val="Normal"/>
    <w:link w:val="FooterChar"/>
    <w:uiPriority w:val="99"/>
    <w:unhideWhenUsed/>
    <w:rsid w:val="00D24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19"/>
  </w:style>
  <w:style w:type="character" w:styleId="Hyperlink">
    <w:name w:val="Hyperlink"/>
    <w:basedOn w:val="DefaultParagraphFont"/>
    <w:uiPriority w:val="99"/>
    <w:unhideWhenUsed/>
    <w:rsid w:val="00125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9A1"/>
    <w:rPr>
      <w:color w:val="605E5C"/>
      <w:shd w:val="clear" w:color="auto" w:fill="E1DFDD"/>
    </w:rPr>
  </w:style>
  <w:style w:type="paragraph" w:styleId="NormalWeb">
    <w:name w:val="Normal (Web)"/>
    <w:basedOn w:val="Normal"/>
    <w:rsid w:val="0012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http://www.regentsprep.org/Regents/math/ALGEBRA/AP1/halfintervalpic2.gif" TargetMode="External"/><Relationship Id="rId26" Type="http://schemas.openxmlformats.org/officeDocument/2006/relationships/image" Target="http://www.regentsprep.org/Regents/math/ALGEBRA/AP1/infiniteinterval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http://www.regentsprep.org/Regents/math/ALGEBRA/AP1/Interv20.gif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http://www.regentsprep.org/Regents/math/ALGEBRA/AP1/closedintervalpic2.gif" TargetMode="External"/><Relationship Id="rId20" Type="http://schemas.openxmlformats.org/officeDocument/2006/relationships/image" Target="http://www.regentsprep.org/Regents/math/ALGEBRA/AP1/halfintervalpic3.gif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http://www.regentsprep.org/Regents/math/ALGEBRA/AP1/Linequ2.gif" TargetMode="External"/><Relationship Id="rId32" Type="http://schemas.openxmlformats.org/officeDocument/2006/relationships/image" Target="http://www.regentsprep.org/Regents/math/ALGEBRA/AP1/infiniteinterval2.g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http://www.regentsprep.org/Regents/math/ALGEBRA/AP1/Linequ3.gif" TargetMode="External"/><Relationship Id="rId10" Type="http://schemas.openxmlformats.org/officeDocument/2006/relationships/image" Target="http://www.regentsprep.org/Regents/math/ALGEBRA/AP1/Interv19.gif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regentsprep.org/Regents/math/ALGEBRA/AP1/openintervalpic2.gif" TargetMode="External"/><Relationship Id="rId22" Type="http://schemas.openxmlformats.org/officeDocument/2006/relationships/image" Target="http://www.regentsprep.org/Regents/math/ALGEBRA/AP1/Linequ1.gif" TargetMode="External"/><Relationship Id="rId27" Type="http://schemas.openxmlformats.org/officeDocument/2006/relationships/image" Target="media/image11.png"/><Relationship Id="rId30" Type="http://schemas.openxmlformats.org/officeDocument/2006/relationships/image" Target="http://www.regentsprep.org/Regents/math/ALGEBRA/AP1/Linequ4.gi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onlinemath4all.com/symbols-used-in-set-the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BD127-436D-4010-B858-6B97AAB4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Jennifer</dc:creator>
  <cp:keywords/>
  <dc:description/>
  <cp:lastModifiedBy>Sharp, Jennifer</cp:lastModifiedBy>
  <cp:revision>2</cp:revision>
  <dcterms:created xsi:type="dcterms:W3CDTF">2022-11-14T20:17:00Z</dcterms:created>
  <dcterms:modified xsi:type="dcterms:W3CDTF">2022-11-14T20:17:00Z</dcterms:modified>
</cp:coreProperties>
</file>