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5B" w:rsidRPr="001168BF" w:rsidRDefault="00440E5B" w:rsidP="00440E5B">
      <w:pPr>
        <w:autoSpaceDE w:val="0"/>
        <w:autoSpaceDN w:val="0"/>
        <w:adjustRightInd w:val="0"/>
        <w:rPr>
          <w:rFonts w:ascii="Comic Sans MS" w:hAnsi="Comic Sans MS" w:cs="Times-Roman"/>
          <w:color w:val="000000"/>
          <w:sz w:val="16"/>
          <w:szCs w:val="16"/>
        </w:rPr>
      </w:pPr>
      <w:bookmarkStart w:id="0" w:name="_GoBack"/>
      <w:bookmarkEnd w:id="0"/>
      <w:r>
        <w:rPr>
          <w:noProof/>
        </w:rPr>
        <w:drawing>
          <wp:anchor distT="0" distB="0" distL="114300" distR="114300" simplePos="0" relativeHeight="251658240" behindDoc="1" locked="0" layoutInCell="1" allowOverlap="1" wp14:anchorId="75EB082E" wp14:editId="54A5D1DC">
            <wp:simplePos x="0" y="0"/>
            <wp:positionH relativeFrom="column">
              <wp:posOffset>-342900</wp:posOffset>
            </wp:positionH>
            <wp:positionV relativeFrom="paragraph">
              <wp:posOffset>-571500</wp:posOffset>
            </wp:positionV>
            <wp:extent cx="6049645" cy="5261610"/>
            <wp:effectExtent l="0" t="0" r="0" b="0"/>
            <wp:wrapNone/>
            <wp:docPr id="1" name="Picture 1" descr="imac:Users:christophersharp:Desktop:Screen Shot 2014-09-20 at 10.4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Users:christophersharp:Desktop:Screen Shot 2014-09-20 at 10.48.4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9645" cy="526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rFonts w:ascii="Comic Sans MS" w:hAnsi="Comic Sans MS" w:cs="Times-Roman"/>
          <w:b/>
          <w:color w:val="00000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r>
        <w:rPr>
          <w:b/>
          <w:color w:val="000000"/>
          <w:sz w:val="20"/>
          <w:szCs w:val="20"/>
          <w:u w:val="single"/>
        </w:rPr>
        <w:t>Homework:</w:t>
      </w: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Pr="00440E5B" w:rsidRDefault="00440E5B" w:rsidP="00440E5B">
      <w:pPr>
        <w:autoSpaceDE w:val="0"/>
        <w:autoSpaceDN w:val="0"/>
        <w:adjustRightInd w:val="0"/>
        <w:rPr>
          <w:b/>
          <w:color w:val="000000"/>
          <w:sz w:val="20"/>
          <w:szCs w:val="20"/>
        </w:rPr>
      </w:pPr>
      <w:r w:rsidRPr="00440E5B">
        <w:rPr>
          <w:b/>
          <w:color w:val="000000"/>
          <w:sz w:val="20"/>
          <w:szCs w:val="20"/>
          <w:u w:val="single"/>
        </w:rPr>
        <w:t>Experiment</w:t>
      </w:r>
      <w:r w:rsidRPr="00440E5B">
        <w:rPr>
          <w:color w:val="000000"/>
          <w:sz w:val="20"/>
          <w:szCs w:val="20"/>
          <w:u w:val="single"/>
        </w:rPr>
        <w:t xml:space="preserve"> </w:t>
      </w:r>
      <w:r w:rsidRPr="00440E5B">
        <w:rPr>
          <w:b/>
          <w:color w:val="000000"/>
          <w:sz w:val="20"/>
          <w:szCs w:val="20"/>
          <w:u w:val="single"/>
        </w:rPr>
        <w:t>1</w:t>
      </w:r>
      <w:r w:rsidRPr="00440E5B">
        <w:rPr>
          <w:b/>
          <w:color w:val="000000"/>
          <w:sz w:val="20"/>
          <w:szCs w:val="20"/>
        </w:rPr>
        <w:t xml:space="preserve"> </w:t>
      </w:r>
      <w:r w:rsidRPr="00440E5B">
        <w:rPr>
          <w:noProof/>
          <w:color w:val="000000"/>
          <w:sz w:val="20"/>
          <w:szCs w:val="20"/>
        </w:rPr>
        <w:drawing>
          <wp:inline distT="0" distB="0" distL="0" distR="0" wp14:anchorId="5E4AF6E3" wp14:editId="7CEE5A0C">
            <wp:extent cx="1322705"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2705" cy="998855"/>
                    </a:xfrm>
                    <a:prstGeom prst="rect">
                      <a:avLst/>
                    </a:prstGeom>
                    <a:noFill/>
                    <a:ln>
                      <a:noFill/>
                    </a:ln>
                  </pic:spPr>
                </pic:pic>
              </a:graphicData>
            </a:graphic>
          </wp:inline>
        </w:drawing>
      </w:r>
      <w:r w:rsidRPr="00440E5B">
        <w:rPr>
          <w:color w:val="000000"/>
          <w:sz w:val="20"/>
          <w:szCs w:val="20"/>
        </w:rPr>
        <w:t>Smithers thinks that a special juice will increase the productivity of workers. He creates two groups of 50 workers each and assigns each group the same task (in</w:t>
      </w:r>
      <w:r w:rsidRPr="00440E5B">
        <w:rPr>
          <w:b/>
          <w:color w:val="000000"/>
          <w:sz w:val="20"/>
          <w:szCs w:val="20"/>
        </w:rPr>
        <w:t xml:space="preserve"> </w:t>
      </w:r>
      <w:r w:rsidRPr="00440E5B">
        <w:rPr>
          <w:color w:val="000000"/>
          <w:sz w:val="20"/>
          <w:szCs w:val="20"/>
        </w:rPr>
        <w:t>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p w:rsidR="00440E5B" w:rsidRPr="00440E5B" w:rsidRDefault="00440E5B" w:rsidP="00440E5B">
      <w:pPr>
        <w:autoSpaceDE w:val="0"/>
        <w:autoSpaceDN w:val="0"/>
        <w:adjustRightInd w:val="0"/>
        <w:rPr>
          <w:b/>
          <w:bCs/>
          <w:color w:val="000000"/>
          <w:sz w:val="20"/>
          <w:szCs w:val="20"/>
        </w:rPr>
      </w:pPr>
    </w:p>
    <w:p w:rsidR="00440E5B" w:rsidRPr="00440E5B" w:rsidRDefault="00440E5B" w:rsidP="00440E5B">
      <w:pPr>
        <w:autoSpaceDE w:val="0"/>
        <w:autoSpaceDN w:val="0"/>
        <w:adjustRightInd w:val="0"/>
        <w:rPr>
          <w:color w:val="000000"/>
          <w:sz w:val="20"/>
          <w:szCs w:val="20"/>
        </w:rPr>
      </w:pPr>
      <w:r w:rsidRPr="00440E5B">
        <w:rPr>
          <w:b/>
          <w:bCs/>
          <w:color w:val="000000"/>
          <w:sz w:val="20"/>
          <w:szCs w:val="20"/>
        </w:rPr>
        <w:t>Answer</w:t>
      </w:r>
      <w:r w:rsidRPr="00440E5B">
        <w:rPr>
          <w:color w:val="000000"/>
          <w:sz w:val="20"/>
          <w:szCs w:val="20"/>
        </w:rPr>
        <w:t>:</w:t>
      </w:r>
    </w:p>
    <w:p w:rsidR="00440E5B" w:rsidRPr="00440E5B" w:rsidRDefault="00440E5B" w:rsidP="00440E5B">
      <w:pPr>
        <w:autoSpaceDE w:val="0"/>
        <w:autoSpaceDN w:val="0"/>
        <w:adjustRightInd w:val="0"/>
        <w:rPr>
          <w:color w:val="000000"/>
          <w:sz w:val="20"/>
          <w:szCs w:val="20"/>
        </w:rPr>
      </w:pPr>
      <w:r w:rsidRPr="00440E5B">
        <w:rPr>
          <w:color w:val="000000"/>
          <w:sz w:val="20"/>
          <w:szCs w:val="20"/>
        </w:rPr>
        <w:t>1. Which is the control group? _________________________________________________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2. Which is the experimental group? 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3. Identify the independent variable. 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4. Identify the dependent variable. 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5. Given the experimental design, what</w:t>
      </w:r>
      <w:r w:rsidRPr="00440E5B">
        <w:rPr>
          <w:sz w:val="20"/>
          <w:szCs w:val="20"/>
        </w:rPr>
        <w:t xml:space="preserve"> should</w:t>
      </w:r>
      <w:r w:rsidRPr="00440E5B">
        <w:rPr>
          <w:color w:val="0000CD"/>
          <w:sz w:val="20"/>
          <w:szCs w:val="20"/>
        </w:rPr>
        <w:t xml:space="preserve"> </w:t>
      </w:r>
      <w:r w:rsidRPr="00440E5B">
        <w:rPr>
          <w:color w:val="000000"/>
          <w:sz w:val="20"/>
          <w:szCs w:val="20"/>
        </w:rPr>
        <w:t>Smithers' conclusion be? 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_______________________________________________________________________</w:t>
      </w:r>
    </w:p>
    <w:p w:rsidR="00440E5B" w:rsidRPr="00440E5B" w:rsidRDefault="00440E5B" w:rsidP="00440E5B">
      <w:pPr>
        <w:autoSpaceDE w:val="0"/>
        <w:autoSpaceDN w:val="0"/>
        <w:adjustRightInd w:val="0"/>
        <w:rPr>
          <w:color w:val="000000"/>
        </w:rPr>
      </w:pPr>
      <w:r w:rsidRPr="00440E5B">
        <w:rPr>
          <w:color w:val="000000"/>
          <w:sz w:val="20"/>
          <w:szCs w:val="20"/>
        </w:rPr>
        <w:t>6. How do you think the experiment could be improved?</w:t>
      </w:r>
      <w:r w:rsidRPr="00440E5B">
        <w:rPr>
          <w:color w:val="000000"/>
        </w:rPr>
        <w:t xml:space="preserve"> ______________________________</w:t>
      </w:r>
    </w:p>
    <w:p w:rsidR="00440E5B" w:rsidRDefault="00440E5B" w:rsidP="00440E5B">
      <w:pPr>
        <w:rPr>
          <w:color w:val="000000"/>
        </w:rPr>
      </w:pPr>
      <w:r w:rsidRPr="00440E5B">
        <w:rPr>
          <w:color w:val="000000"/>
        </w:rPr>
        <w:t>_______________________________________________________________________</w:t>
      </w:r>
    </w:p>
    <w:p w:rsidR="00440E5B" w:rsidRDefault="00440E5B">
      <w:pPr>
        <w:rPr>
          <w:color w:val="000000"/>
        </w:rPr>
      </w:pPr>
      <w:r>
        <w:rPr>
          <w:color w:val="000000"/>
        </w:rPr>
        <w:br w:type="page"/>
      </w:r>
    </w:p>
    <w:p w:rsidR="00440E5B" w:rsidRPr="00440E5B" w:rsidRDefault="00440E5B" w:rsidP="00440E5B">
      <w:pPr>
        <w:autoSpaceDE w:val="0"/>
        <w:autoSpaceDN w:val="0"/>
        <w:adjustRightInd w:val="0"/>
        <w:rPr>
          <w:color w:val="000000"/>
          <w:sz w:val="20"/>
          <w:szCs w:val="20"/>
        </w:rPr>
      </w:pPr>
      <w:r w:rsidRPr="00440E5B">
        <w:rPr>
          <w:b/>
          <w:color w:val="000000"/>
          <w:sz w:val="20"/>
          <w:szCs w:val="20"/>
          <w:u w:val="single"/>
        </w:rPr>
        <w:lastRenderedPageBreak/>
        <w:t>Experiment 2</w:t>
      </w:r>
      <w:r w:rsidRPr="00440E5B">
        <w:rPr>
          <w:color w:val="000000"/>
          <w:sz w:val="20"/>
          <w:szCs w:val="20"/>
        </w:rPr>
        <w:t xml:space="preserve"> </w:t>
      </w:r>
      <w:r w:rsidRPr="00440E5B">
        <w:rPr>
          <w:noProof/>
          <w:color w:val="000000"/>
          <w:sz w:val="20"/>
          <w:szCs w:val="20"/>
        </w:rPr>
        <w:drawing>
          <wp:inline distT="0" distB="0" distL="0" distR="0" wp14:anchorId="5FF9B74F" wp14:editId="09FA2FD0">
            <wp:extent cx="1322705" cy="1322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a:ln>
                      <a:noFill/>
                    </a:ln>
                  </pic:spPr>
                </pic:pic>
              </a:graphicData>
            </a:graphic>
          </wp:inline>
        </w:drawing>
      </w:r>
      <w:r w:rsidRPr="00440E5B">
        <w:rPr>
          <w:color w:val="000000"/>
          <w:sz w:val="20"/>
          <w:szCs w:val="20"/>
        </w:rPr>
        <w:t xml:space="preserve"> Homer notices that his shower is covered in a strange green slime. His friend Barney tells him that coconut juice will get rid of the green slime. Homer decides to check this out by spraying half of the shower with coconut juice. He sprays the other half of the shower with water. After 3 days of "treatment" there is no change in the appearance of the green slime on either side of the shower.</w:t>
      </w:r>
    </w:p>
    <w:p w:rsidR="00440E5B" w:rsidRPr="00440E5B" w:rsidRDefault="00440E5B" w:rsidP="00440E5B">
      <w:pPr>
        <w:autoSpaceDE w:val="0"/>
        <w:autoSpaceDN w:val="0"/>
        <w:adjustRightInd w:val="0"/>
        <w:rPr>
          <w:color w:val="000000"/>
          <w:sz w:val="20"/>
          <w:szCs w:val="20"/>
        </w:rPr>
      </w:pPr>
    </w:p>
    <w:p w:rsidR="00440E5B" w:rsidRPr="00440E5B" w:rsidRDefault="00440E5B" w:rsidP="00440E5B">
      <w:pPr>
        <w:autoSpaceDE w:val="0"/>
        <w:autoSpaceDN w:val="0"/>
        <w:adjustRightInd w:val="0"/>
        <w:rPr>
          <w:b/>
          <w:color w:val="000000"/>
          <w:sz w:val="20"/>
          <w:szCs w:val="20"/>
        </w:rPr>
      </w:pPr>
      <w:r w:rsidRPr="00440E5B">
        <w:rPr>
          <w:b/>
          <w:color w:val="000000"/>
          <w:sz w:val="20"/>
          <w:szCs w:val="20"/>
        </w:rPr>
        <w:t>Answer:</w:t>
      </w:r>
    </w:p>
    <w:p w:rsidR="00440E5B" w:rsidRPr="00440E5B" w:rsidRDefault="00440E5B" w:rsidP="00440E5B">
      <w:pPr>
        <w:autoSpaceDE w:val="0"/>
        <w:autoSpaceDN w:val="0"/>
        <w:adjustRightInd w:val="0"/>
        <w:rPr>
          <w:color w:val="000000"/>
          <w:sz w:val="20"/>
          <w:szCs w:val="20"/>
        </w:rPr>
      </w:pPr>
      <w:r w:rsidRPr="00440E5B">
        <w:rPr>
          <w:color w:val="000000"/>
          <w:sz w:val="20"/>
          <w:szCs w:val="20"/>
        </w:rPr>
        <w:t>1. What hypothesis is Homer trying to test? 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2. What is Homer's conclusion? ________________________________________________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3. What is the control group? _________________________________________________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4. What is the experimental group? 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5. What is the independent variable? ___________________________________________</w:t>
      </w:r>
    </w:p>
    <w:p w:rsidR="003010FF" w:rsidRPr="00440E5B" w:rsidRDefault="00440E5B" w:rsidP="00440E5B">
      <w:pPr>
        <w:rPr>
          <w:color w:val="000000"/>
          <w:sz w:val="20"/>
          <w:szCs w:val="20"/>
        </w:rPr>
      </w:pPr>
      <w:r w:rsidRPr="00440E5B">
        <w:rPr>
          <w:color w:val="000000"/>
          <w:sz w:val="20"/>
          <w:szCs w:val="20"/>
        </w:rPr>
        <w:t>6. What is the dependent variable? _____________________________________________</w:t>
      </w: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b/>
          <w:color w:val="000000"/>
          <w:sz w:val="20"/>
          <w:szCs w:val="20"/>
          <w:u w:val="single"/>
        </w:rPr>
      </w:pPr>
    </w:p>
    <w:p w:rsidR="00440E5B" w:rsidRDefault="00440E5B" w:rsidP="00440E5B">
      <w:pPr>
        <w:autoSpaceDE w:val="0"/>
        <w:autoSpaceDN w:val="0"/>
        <w:adjustRightInd w:val="0"/>
        <w:rPr>
          <w:sz w:val="20"/>
          <w:szCs w:val="20"/>
        </w:rPr>
      </w:pPr>
      <w:r w:rsidRPr="00440E5B">
        <w:rPr>
          <w:b/>
          <w:color w:val="000000"/>
          <w:sz w:val="20"/>
          <w:szCs w:val="20"/>
          <w:u w:val="single"/>
        </w:rPr>
        <w:t>Experiment 4</w:t>
      </w:r>
      <w:r w:rsidRPr="00440E5B">
        <w:rPr>
          <w:b/>
          <w:color w:val="000000"/>
          <w:sz w:val="20"/>
          <w:szCs w:val="20"/>
        </w:rPr>
        <w:t xml:space="preserve"> </w:t>
      </w:r>
      <w:r w:rsidRPr="00440E5B">
        <w:rPr>
          <w:noProof/>
          <w:color w:val="000000"/>
          <w:sz w:val="20"/>
          <w:szCs w:val="20"/>
        </w:rPr>
        <w:drawing>
          <wp:inline distT="0" distB="0" distL="0" distR="0" wp14:anchorId="1048C9F7" wp14:editId="5378B3F7">
            <wp:extent cx="979170" cy="1322705"/>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170" cy="1322705"/>
                    </a:xfrm>
                    <a:prstGeom prst="rect">
                      <a:avLst/>
                    </a:prstGeom>
                    <a:noFill/>
                    <a:ln>
                      <a:noFill/>
                    </a:ln>
                  </pic:spPr>
                </pic:pic>
              </a:graphicData>
            </a:graphic>
          </wp:inline>
        </w:drawing>
      </w:r>
      <w:r w:rsidRPr="00440E5B">
        <w:rPr>
          <w:color w:val="000000"/>
          <w:sz w:val="20"/>
          <w:szCs w:val="20"/>
        </w:rPr>
        <w:t xml:space="preserve">Krusty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w:t>
      </w:r>
      <w:r w:rsidRPr="00440E5B">
        <w:rPr>
          <w:sz w:val="20"/>
          <w:szCs w:val="20"/>
        </w:rPr>
        <w:t>Subject B reported to have itches for 45 minutes.</w:t>
      </w:r>
    </w:p>
    <w:p w:rsidR="00440E5B" w:rsidRPr="00440E5B" w:rsidRDefault="00440E5B" w:rsidP="00440E5B">
      <w:pPr>
        <w:autoSpaceDE w:val="0"/>
        <w:autoSpaceDN w:val="0"/>
        <w:adjustRightInd w:val="0"/>
        <w:rPr>
          <w:color w:val="000000"/>
          <w:sz w:val="20"/>
          <w:szCs w:val="20"/>
        </w:rPr>
      </w:pPr>
    </w:p>
    <w:p w:rsidR="00440E5B" w:rsidRPr="00440E5B" w:rsidRDefault="00440E5B" w:rsidP="00440E5B">
      <w:pPr>
        <w:autoSpaceDE w:val="0"/>
        <w:autoSpaceDN w:val="0"/>
        <w:adjustRightInd w:val="0"/>
        <w:rPr>
          <w:b/>
          <w:color w:val="000000"/>
          <w:sz w:val="20"/>
          <w:szCs w:val="20"/>
        </w:rPr>
      </w:pPr>
      <w:r w:rsidRPr="00440E5B">
        <w:rPr>
          <w:b/>
          <w:color w:val="000000"/>
          <w:sz w:val="20"/>
          <w:szCs w:val="20"/>
        </w:rPr>
        <w:t>Answer:</w:t>
      </w:r>
    </w:p>
    <w:p w:rsidR="00440E5B" w:rsidRPr="00440E5B" w:rsidRDefault="00440E5B" w:rsidP="00440E5B">
      <w:pPr>
        <w:autoSpaceDE w:val="0"/>
        <w:autoSpaceDN w:val="0"/>
        <w:adjustRightInd w:val="0"/>
        <w:rPr>
          <w:color w:val="000000"/>
          <w:sz w:val="20"/>
          <w:szCs w:val="20"/>
        </w:rPr>
      </w:pPr>
      <w:r w:rsidRPr="00440E5B">
        <w:rPr>
          <w:color w:val="000000"/>
          <w:sz w:val="20"/>
          <w:szCs w:val="20"/>
        </w:rPr>
        <w:t>1. What is the control group? _________________________________________________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2. What is the experimental group? ____________________________________________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3. What is the independent variable? ___________________________________________</w:t>
      </w:r>
    </w:p>
    <w:p w:rsidR="00440E5B" w:rsidRPr="00440E5B" w:rsidRDefault="00440E5B" w:rsidP="00440E5B">
      <w:pPr>
        <w:autoSpaceDE w:val="0"/>
        <w:autoSpaceDN w:val="0"/>
        <w:adjustRightInd w:val="0"/>
        <w:rPr>
          <w:color w:val="000000"/>
          <w:sz w:val="20"/>
          <w:szCs w:val="20"/>
        </w:rPr>
      </w:pPr>
      <w:r w:rsidRPr="00440E5B">
        <w:rPr>
          <w:color w:val="000000"/>
          <w:sz w:val="20"/>
          <w:szCs w:val="20"/>
        </w:rPr>
        <w:t>4. What is the dependent variable? _____________________________________________</w:t>
      </w:r>
    </w:p>
    <w:p w:rsidR="00440E5B" w:rsidRDefault="00440E5B" w:rsidP="00440E5B">
      <w:pPr>
        <w:autoSpaceDE w:val="0"/>
        <w:autoSpaceDN w:val="0"/>
        <w:adjustRightInd w:val="0"/>
        <w:rPr>
          <w:color w:val="000000"/>
          <w:sz w:val="20"/>
          <w:szCs w:val="20"/>
        </w:rPr>
      </w:pPr>
      <w:r w:rsidRPr="00440E5B">
        <w:rPr>
          <w:color w:val="000000"/>
          <w:sz w:val="20"/>
          <w:szCs w:val="20"/>
        </w:rPr>
        <w:t xml:space="preserve">5. Does the data support the advertisements claims about its product? Why or why not?  </w:t>
      </w:r>
    </w:p>
    <w:p w:rsidR="00440E5B" w:rsidRDefault="00440E5B" w:rsidP="00440E5B">
      <w:pPr>
        <w:autoSpaceDE w:val="0"/>
        <w:autoSpaceDN w:val="0"/>
        <w:adjustRightInd w:val="0"/>
        <w:rPr>
          <w:color w:val="000000"/>
          <w:sz w:val="20"/>
          <w:szCs w:val="20"/>
        </w:rPr>
      </w:pPr>
    </w:p>
    <w:p w:rsidR="00440E5B" w:rsidRDefault="00440E5B" w:rsidP="00440E5B">
      <w:pPr>
        <w:autoSpaceDE w:val="0"/>
        <w:autoSpaceDN w:val="0"/>
        <w:adjustRightInd w:val="0"/>
        <w:rPr>
          <w:color w:val="000000"/>
          <w:sz w:val="20"/>
          <w:szCs w:val="20"/>
        </w:rPr>
      </w:pPr>
      <w:r w:rsidRPr="00440E5B">
        <w:rPr>
          <w:color w:val="000000"/>
          <w:sz w:val="20"/>
          <w:szCs w:val="20"/>
        </w:rPr>
        <w:t>_________________________________________________________________________</w:t>
      </w:r>
    </w:p>
    <w:p w:rsidR="00440E5B" w:rsidRDefault="00440E5B" w:rsidP="00440E5B">
      <w:pPr>
        <w:autoSpaceDE w:val="0"/>
        <w:autoSpaceDN w:val="0"/>
        <w:adjustRightInd w:val="0"/>
        <w:rPr>
          <w:color w:val="000000"/>
          <w:sz w:val="20"/>
          <w:szCs w:val="20"/>
        </w:rPr>
      </w:pPr>
    </w:p>
    <w:p w:rsidR="00440E5B" w:rsidRPr="00440E5B" w:rsidRDefault="00440E5B" w:rsidP="00440E5B">
      <w:pPr>
        <w:autoSpaceDE w:val="0"/>
        <w:autoSpaceDN w:val="0"/>
        <w:adjustRightInd w:val="0"/>
        <w:rPr>
          <w:color w:val="000000"/>
          <w:sz w:val="20"/>
          <w:szCs w:val="20"/>
        </w:rPr>
      </w:pPr>
      <w:r>
        <w:rPr>
          <w:color w:val="000000"/>
          <w:sz w:val="20"/>
          <w:szCs w:val="20"/>
        </w:rPr>
        <w:t>____</w:t>
      </w:r>
      <w:r w:rsidRPr="00440E5B">
        <w:rPr>
          <w:color w:val="000000"/>
          <w:sz w:val="20"/>
          <w:szCs w:val="20"/>
        </w:rPr>
        <w:t>_____________________________________________________________________</w:t>
      </w:r>
    </w:p>
    <w:p w:rsidR="00440E5B" w:rsidRPr="00440E5B" w:rsidRDefault="00440E5B" w:rsidP="00440E5B">
      <w:pPr>
        <w:autoSpaceDE w:val="0"/>
        <w:autoSpaceDN w:val="0"/>
        <w:adjustRightInd w:val="0"/>
        <w:rPr>
          <w:sz w:val="20"/>
          <w:szCs w:val="20"/>
        </w:rPr>
      </w:pPr>
    </w:p>
    <w:sectPr w:rsidR="00440E5B" w:rsidRPr="00440E5B" w:rsidSect="00440E5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Roman">
    <w:altName w:val="Time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5B"/>
    <w:rsid w:val="001C5F58"/>
    <w:rsid w:val="003010FF"/>
    <w:rsid w:val="00440E5B"/>
    <w:rsid w:val="007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E5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40E5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E5B"/>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40E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8C3EB344</Template>
  <TotalTime>1</TotalTime>
  <Pages>2</Pages>
  <Words>467</Words>
  <Characters>2665</Characters>
  <Application>Microsoft Office Word</Application>
  <DocSecurity>4</DocSecurity>
  <Lines>22</Lines>
  <Paragraphs>6</Paragraphs>
  <ScaleCrop>false</ScaleCrop>
  <Company>SD 67</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Sharp</dc:creator>
  <cp:lastModifiedBy>Sharp, Jennifer</cp:lastModifiedBy>
  <cp:revision>2</cp:revision>
  <dcterms:created xsi:type="dcterms:W3CDTF">2014-09-23T18:53:00Z</dcterms:created>
  <dcterms:modified xsi:type="dcterms:W3CDTF">2014-09-23T18:53:00Z</dcterms:modified>
</cp:coreProperties>
</file>